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FF" w:rsidRDefault="00115CB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3</w:t>
      </w:r>
    </w:p>
    <w:p w:rsidR="008510FF" w:rsidRDefault="00115CBD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山东省科技创新奖服务平台填报说明书</w:t>
      </w:r>
    </w:p>
    <w:p w:rsidR="008510FF" w:rsidRDefault="008510F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8510FF" w:rsidRDefault="00115CBD">
      <w:pPr>
        <w:numPr>
          <w:ilvl w:val="0"/>
          <w:numId w:val="1"/>
        </w:num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在电脑端用浏览器打开</w:t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https://tencent.xiehuiyi.com/mms?shId=366&amp;siteId=154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</w:t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微信或短信登录</w:t>
      </w:r>
      <w:bookmarkStart w:id="0" w:name="_GoBack"/>
      <w:bookmarkEnd w:id="0"/>
    </w:p>
    <w:p w:rsidR="008510FF" w:rsidRDefault="00115CBD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inline distT="0" distB="0" distL="114300" distR="114300">
            <wp:extent cx="4319905" cy="3911600"/>
            <wp:effectExtent l="0" t="0" r="8255" b="5080"/>
            <wp:docPr id="1" name="图片 1" descr="7c50c10e18910b829cc643f1e15166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50c10e18910b829cc643f1e15166d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FF" w:rsidRDefault="008510F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br w:type="page"/>
      </w:r>
    </w:p>
    <w:p w:rsidR="008510FF" w:rsidRDefault="00115CBD">
      <w:pPr>
        <w:numPr>
          <w:ilvl w:val="0"/>
          <w:numId w:val="1"/>
        </w:num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进入科技创新奖申报平台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按照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下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图选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项目管理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进入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创奖申报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inline distT="0" distB="0" distL="114300" distR="114300">
            <wp:extent cx="5400040" cy="1591310"/>
            <wp:effectExtent l="0" t="0" r="10160" b="8890"/>
            <wp:docPr id="2" name="图片 2" descr="E:/360安全云盘同步版/办公/山东装备制造业协会/2026年科技创新奖/微信图片_2026-04-17_093431_238.png微信图片_2026-04-17_093431_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360安全云盘同步版/办公/山东装备制造业协会/2026年科技创新奖/微信图片_2026-04-17_093431_238.png微信图片_2026-04-17_093431_238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按照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下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图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点击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右侧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操作栏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inline distT="0" distB="0" distL="114300" distR="114300">
            <wp:extent cx="5400040" cy="1589405"/>
            <wp:effectExtent l="0" t="0" r="10160" b="1079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、按照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下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图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点击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右下角的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立即申报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inline distT="0" distB="0" distL="114300" distR="114300">
            <wp:extent cx="5400040" cy="2299335"/>
            <wp:effectExtent l="0" t="0" r="10160" b="190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FF" w:rsidRDefault="008510F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按照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下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图提示，点开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申报信息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填写申报内容；</w:t>
      </w:r>
    </w:p>
    <w:p w:rsidR="008510FF" w:rsidRDefault="00115CBD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inline distT="0" distB="0" distL="114300" distR="114300">
            <wp:extent cx="5267325" cy="2872740"/>
            <wp:effectExtent l="0" t="0" r="5715" b="7620"/>
            <wp:docPr id="11" name="图片 11" descr="492abaf3a2124ffda01d5bdc96216e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92abaf3a2124ffda01d5bdc96216ea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进入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项目信息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栏，首先点击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示例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按钮下载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docx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”格式的填报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文件，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文件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填写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好后请转化成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格式，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点击“上传附件”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上传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相应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文件。</w:t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inline distT="0" distB="0" distL="114300" distR="114300">
            <wp:extent cx="5760085" cy="2924810"/>
            <wp:effectExtent l="0" t="0" r="635" b="1270"/>
            <wp:docPr id="13" name="图片 13" descr="0a73664a-0525-47e3-b5d0-fdc86b0c35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a73664a-0525-47e3-b5d0-fdc86b0c35f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FF" w:rsidRDefault="008510F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7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、项目信息全部填写完后，进入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主要附件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栏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根据要求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上传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或图片格式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附件。</w:t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inline distT="0" distB="0" distL="114300" distR="114300">
            <wp:extent cx="5760085" cy="2611755"/>
            <wp:effectExtent l="0" t="0" r="635" b="9525"/>
            <wp:docPr id="14" name="图片 14" descr="400fb531-425f-4883-961c-f0a36f5e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00fb531-425f-4883-961c-f0a36f5e19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、“申报信息”“项目信息”“主要附件”上述三栏内容全部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填报完成后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，形成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完整性申报书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先下载左侧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申报表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，按照要求将需要签字盖章的文件，签字盖章后将所有的文件转换成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文件，点击右侧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附件上传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按钮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上传完整申报书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，上传完成后，点击下面的提交，完成线上申报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。如下图所示</w:t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inline distT="0" distB="0" distL="114300" distR="114300">
            <wp:extent cx="5760085" cy="2414905"/>
            <wp:effectExtent l="0" t="0" r="635" b="8255"/>
            <wp:docPr id="8" name="图片 8" descr="E:/360安全云盘同步版/办公/山东装备制造业协会/2026年科技创新奖/8.pn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/360安全云盘同步版/办公/山东装备制造业协会/2026年科技创新奖/8.png8"/>
                    <pic:cNvPicPr>
                      <a:picLocks noChangeAspect="1"/>
                    </pic:cNvPicPr>
                  </pic:nvPicPr>
                  <pic:blipFill>
                    <a:blip r:embed="rId15"/>
                    <a:srcRect l="6323" r="632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9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、最后，系统显示“提交成功”，完成全部申报工作。</w:t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inline distT="0" distB="0" distL="114300" distR="114300">
            <wp:extent cx="5420360" cy="2482215"/>
            <wp:effectExtent l="0" t="0" r="508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0FF" w:rsidRDefault="00115CB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10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、申报多个项目的企业，在完成第一个项目的填报并上传成功后，请返回主页点击申报进行第二个项目的填报，以此类推。</w:t>
      </w:r>
    </w:p>
    <w:p w:rsidR="008510FF" w:rsidRDefault="008510F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8510FF">
      <w:footerReference w:type="default" r:id="rId17"/>
      <w:pgSz w:w="11906" w:h="16838"/>
      <w:pgMar w:top="2041" w:right="1587" w:bottom="204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BD" w:rsidRDefault="00115CBD">
      <w:r>
        <w:separator/>
      </w:r>
    </w:p>
  </w:endnote>
  <w:endnote w:type="continuationSeparator" w:id="0">
    <w:p w:rsidR="00115CBD" w:rsidRDefault="0011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0FF" w:rsidRDefault="00115CB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10FF" w:rsidRDefault="00115CBD">
                          <w:pPr>
                            <w:pStyle w:val="a3"/>
                          </w:pPr>
                          <w:r>
                            <w:rPr>
                              <w:rFonts w:ascii="黑体" w:eastAsia="黑体" w:hAnsi="黑体" w:cs="黑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黑体" w:eastAsia="黑体" w:hAnsi="黑体" w:cs="黑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黑体" w:eastAsia="黑体" w:hAnsi="黑体" w:cs="黑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N7PUUm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:rsidR="008510FF" w:rsidRDefault="00115CBD">
                    <w:pPr>
                      <w:pStyle w:val="a3"/>
                    </w:pPr>
                    <w:r>
                      <w:rPr>
                        <w:rFonts w:ascii="黑体" w:eastAsia="黑体" w:hAnsi="黑体" w:cs="黑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黑体" w:eastAsia="黑体" w:hAnsi="黑体" w:cs="黑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eastAsia="黑体" w:hAnsi="黑体" w:cs="黑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黑体" w:eastAsia="黑体" w:hAnsi="黑体" w:cs="黑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黑体" w:eastAsia="黑体" w:hAnsi="黑体" w:cs="黑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eastAsia="黑体" w:hAnsi="黑体" w:cs="黑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BD" w:rsidRDefault="00115CBD">
      <w:r>
        <w:separator/>
      </w:r>
    </w:p>
  </w:footnote>
  <w:footnote w:type="continuationSeparator" w:id="0">
    <w:p w:rsidR="00115CBD" w:rsidRDefault="00115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E7CE3"/>
    <w:multiLevelType w:val="singleLevel"/>
    <w:tmpl w:val="3A4E7CE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A32744"/>
    <w:rsid w:val="00115CBD"/>
    <w:rsid w:val="008510FF"/>
    <w:rsid w:val="009620DC"/>
    <w:rsid w:val="02B37A07"/>
    <w:rsid w:val="08536A17"/>
    <w:rsid w:val="1010772F"/>
    <w:rsid w:val="13B17117"/>
    <w:rsid w:val="1EE84D98"/>
    <w:rsid w:val="24B36474"/>
    <w:rsid w:val="300E71FB"/>
    <w:rsid w:val="33493924"/>
    <w:rsid w:val="39A32744"/>
    <w:rsid w:val="3EDB1EAC"/>
    <w:rsid w:val="494E1677"/>
    <w:rsid w:val="5CB07109"/>
    <w:rsid w:val="608A47FE"/>
    <w:rsid w:val="624B31E1"/>
    <w:rsid w:val="6D5D56FA"/>
    <w:rsid w:val="6F352D82"/>
    <w:rsid w:val="72113440"/>
    <w:rsid w:val="7B32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613E81-B30F-471E-ACFC-82392421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Administrator</cp:lastModifiedBy>
  <cp:revision>2</cp:revision>
  <dcterms:created xsi:type="dcterms:W3CDTF">2026-04-24T03:26:00Z</dcterms:created>
  <dcterms:modified xsi:type="dcterms:W3CDTF">2026-04-24T03:26:00Z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E8803DC8073C46B9ACA93782FF6DF95A_13</vt:lpwstr>
  </property>
  <property fmtid="{D5CDD505-2E9C-101B-9397-08002B2CF9AE}" pid="4" name="KSOTemplateDocerSaveRecord">
    <vt:lpwstr>eyJoZGlkIjoiY2FiMTdkNTM5MTFhNWZkOTMwZmRmZTc0YzVlNTUyN2YiLCJ1c2VySWQiOiI2ODQ1MjA3NTcifQ==</vt:lpwstr>
  </property>
</Properties>
</file>