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88" w:rsidRDefault="001D562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实验报告批阅标准</w:t>
      </w:r>
    </w:p>
    <w:p w:rsidR="007B3088" w:rsidRDefault="007B3088">
      <w:pPr>
        <w:rPr>
          <w:b/>
          <w:sz w:val="30"/>
          <w:szCs w:val="3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6"/>
        <w:gridCol w:w="7802"/>
      </w:tblGrid>
      <w:tr w:rsidR="007B3088">
        <w:trPr>
          <w:trHeight w:val="2226"/>
        </w:trPr>
        <w:tc>
          <w:tcPr>
            <w:tcW w:w="1486" w:type="dxa"/>
            <w:vAlign w:val="center"/>
          </w:tcPr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B85220">
              <w:rPr>
                <w:rFonts w:hint="eastAsia"/>
                <w:sz w:val="28"/>
                <w:szCs w:val="28"/>
              </w:rPr>
              <w:t>90-100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7B3088" w:rsidRDefault="001D5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实验报告格式规范，字迹工整，各部分内容完整无缺；处理数据方式正确，实验结果准确性高；实验结果完整，无缺漏无多余数据。能对实验结果进行深入的探讨和评价；及时上交实验报告。</w:t>
            </w:r>
          </w:p>
        </w:tc>
      </w:tr>
      <w:tr w:rsidR="007B3088">
        <w:trPr>
          <w:trHeight w:val="2226"/>
        </w:trPr>
        <w:tc>
          <w:tcPr>
            <w:tcW w:w="1486" w:type="dxa"/>
            <w:vAlign w:val="center"/>
          </w:tcPr>
          <w:p w:rsidR="007B3088" w:rsidRDefault="001D56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良好</w:t>
            </w:r>
          </w:p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B85220">
              <w:rPr>
                <w:rFonts w:ascii="宋体" w:hAnsi="宋体" w:hint="eastAsia"/>
                <w:sz w:val="28"/>
                <w:szCs w:val="28"/>
              </w:rPr>
              <w:t>80-89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7B3088" w:rsidRDefault="001D5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实验报告格式规范，字迹工整，各部分内容完整无缺；处理数据方式正确，实验结果准确；实验结果完整，无缺漏无多余数据。能对实验结果进行较好的探讨和评价；及时上交实验报告。</w:t>
            </w:r>
          </w:p>
        </w:tc>
      </w:tr>
      <w:tr w:rsidR="007B3088">
        <w:trPr>
          <w:trHeight w:val="2226"/>
        </w:trPr>
        <w:tc>
          <w:tcPr>
            <w:tcW w:w="1486" w:type="dxa"/>
            <w:vAlign w:val="center"/>
          </w:tcPr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</w:t>
            </w:r>
          </w:p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B85220">
              <w:rPr>
                <w:rFonts w:hint="eastAsia"/>
                <w:sz w:val="28"/>
                <w:szCs w:val="28"/>
              </w:rPr>
              <w:t>70-79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7B3088" w:rsidRDefault="001D5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实验报告能满足规范要求，各部分内容基本齐全；数据处理的方式正确，实验结果准确性一般；实验结果完整，无缺漏；能对实验结果进行一般性的探讨和评价；能在要求的时间内上交实验报告。</w:t>
            </w:r>
          </w:p>
        </w:tc>
      </w:tr>
      <w:tr w:rsidR="007B3088">
        <w:trPr>
          <w:trHeight w:val="2226"/>
        </w:trPr>
        <w:tc>
          <w:tcPr>
            <w:tcW w:w="1486" w:type="dxa"/>
            <w:vAlign w:val="center"/>
          </w:tcPr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及格</w:t>
            </w:r>
          </w:p>
          <w:p w:rsidR="007B3088" w:rsidRDefault="001D5626" w:rsidP="00B852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B85220">
              <w:rPr>
                <w:rFonts w:hint="eastAsia"/>
                <w:sz w:val="28"/>
                <w:szCs w:val="28"/>
              </w:rPr>
              <w:t>60-69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7B3088" w:rsidRDefault="001D5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实验报告基本符合规范，各部分内容大体完整；测量数据处理的方式正确，实验结果误差较大；实验结果无缺漏。能对实验结果进行一般的评价；未能及时上交实验报告。</w:t>
            </w:r>
          </w:p>
        </w:tc>
      </w:tr>
      <w:tr w:rsidR="007B3088">
        <w:trPr>
          <w:trHeight w:val="2315"/>
        </w:trPr>
        <w:tc>
          <w:tcPr>
            <w:tcW w:w="1486" w:type="dxa"/>
            <w:vAlign w:val="center"/>
          </w:tcPr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不及格</w:t>
            </w:r>
          </w:p>
          <w:p w:rsidR="007B3088" w:rsidRDefault="001D5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B85220" w:rsidRPr="00B85220">
              <w:rPr>
                <w:rFonts w:hint="eastAsia"/>
                <w:sz w:val="28"/>
                <w:szCs w:val="28"/>
              </w:rPr>
              <w:t>＜</w:t>
            </w:r>
            <w:r w:rsidR="00B85220"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7B3088" w:rsidRDefault="001D5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实验报告不符合规范，或有明显缺漏；数据处理的方式有明显错误</w:t>
            </w:r>
            <w:r>
              <w:rPr>
                <w:rFonts w:hint="eastAsia"/>
                <w:sz w:val="28"/>
                <w:szCs w:val="28"/>
              </w:rPr>
              <w:t>，或实验结果误差很大；实验结果不完整，重要数据缺漏；没有对实验结果进行评价；长时间拖欠实验报告。</w:t>
            </w:r>
          </w:p>
        </w:tc>
      </w:tr>
    </w:tbl>
    <w:p w:rsidR="007B3088" w:rsidRDefault="007B3088">
      <w:pPr>
        <w:rPr>
          <w:rFonts w:ascii="仿宋" w:eastAsia="仿宋" w:hAnsi="仿宋"/>
          <w:bCs/>
          <w:sz w:val="32"/>
          <w:szCs w:val="32"/>
        </w:rPr>
      </w:pPr>
    </w:p>
    <w:sectPr w:rsidR="007B3088" w:rsidSect="007B308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26" w:rsidRDefault="001D5626" w:rsidP="007B3088">
      <w:r>
        <w:separator/>
      </w:r>
    </w:p>
  </w:endnote>
  <w:endnote w:type="continuationSeparator" w:id="0">
    <w:p w:rsidR="001D5626" w:rsidRDefault="001D5626" w:rsidP="007B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26" w:rsidRDefault="001D5626" w:rsidP="007B3088">
      <w:r>
        <w:separator/>
      </w:r>
    </w:p>
  </w:footnote>
  <w:footnote w:type="continuationSeparator" w:id="0">
    <w:p w:rsidR="001D5626" w:rsidRDefault="001D5626" w:rsidP="007B3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88" w:rsidRDefault="007B308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A58"/>
    <w:rsid w:val="00027624"/>
    <w:rsid w:val="00144A58"/>
    <w:rsid w:val="001D5626"/>
    <w:rsid w:val="002078D9"/>
    <w:rsid w:val="002439F3"/>
    <w:rsid w:val="002635C9"/>
    <w:rsid w:val="00274E29"/>
    <w:rsid w:val="0028421B"/>
    <w:rsid w:val="002A62E9"/>
    <w:rsid w:val="002A7FD9"/>
    <w:rsid w:val="002D357F"/>
    <w:rsid w:val="002E5085"/>
    <w:rsid w:val="002F1512"/>
    <w:rsid w:val="002F2563"/>
    <w:rsid w:val="00301D6B"/>
    <w:rsid w:val="0032262B"/>
    <w:rsid w:val="00333C0A"/>
    <w:rsid w:val="00335A9C"/>
    <w:rsid w:val="00353F36"/>
    <w:rsid w:val="00394920"/>
    <w:rsid w:val="003A66DC"/>
    <w:rsid w:val="003C14DF"/>
    <w:rsid w:val="003C4D76"/>
    <w:rsid w:val="003E5DFD"/>
    <w:rsid w:val="003F2D5B"/>
    <w:rsid w:val="00410A8D"/>
    <w:rsid w:val="00481BC7"/>
    <w:rsid w:val="00484623"/>
    <w:rsid w:val="004A5494"/>
    <w:rsid w:val="004B5862"/>
    <w:rsid w:val="00501174"/>
    <w:rsid w:val="00517923"/>
    <w:rsid w:val="0052379D"/>
    <w:rsid w:val="005375BD"/>
    <w:rsid w:val="00551423"/>
    <w:rsid w:val="00553FB6"/>
    <w:rsid w:val="0055705C"/>
    <w:rsid w:val="00593087"/>
    <w:rsid w:val="005D35AB"/>
    <w:rsid w:val="005F0228"/>
    <w:rsid w:val="005F6BF7"/>
    <w:rsid w:val="00634F9A"/>
    <w:rsid w:val="00685F0D"/>
    <w:rsid w:val="006A0C16"/>
    <w:rsid w:val="006E0207"/>
    <w:rsid w:val="006F1021"/>
    <w:rsid w:val="00707DB0"/>
    <w:rsid w:val="00741C7C"/>
    <w:rsid w:val="00747D46"/>
    <w:rsid w:val="0079785A"/>
    <w:rsid w:val="007A6901"/>
    <w:rsid w:val="007B3088"/>
    <w:rsid w:val="008162D7"/>
    <w:rsid w:val="00837371"/>
    <w:rsid w:val="00865408"/>
    <w:rsid w:val="0088644D"/>
    <w:rsid w:val="008B5D51"/>
    <w:rsid w:val="008D3D4A"/>
    <w:rsid w:val="0093279A"/>
    <w:rsid w:val="00973230"/>
    <w:rsid w:val="009A2F85"/>
    <w:rsid w:val="009B1BB6"/>
    <w:rsid w:val="009B2107"/>
    <w:rsid w:val="009B2A14"/>
    <w:rsid w:val="009E798C"/>
    <w:rsid w:val="009F4694"/>
    <w:rsid w:val="00A50117"/>
    <w:rsid w:val="00AC21D3"/>
    <w:rsid w:val="00AD29A0"/>
    <w:rsid w:val="00AE3BE3"/>
    <w:rsid w:val="00AE3FF9"/>
    <w:rsid w:val="00B60673"/>
    <w:rsid w:val="00B85220"/>
    <w:rsid w:val="00C13F61"/>
    <w:rsid w:val="00C1411C"/>
    <w:rsid w:val="00C30837"/>
    <w:rsid w:val="00C37EE8"/>
    <w:rsid w:val="00C56A1E"/>
    <w:rsid w:val="00C93D4F"/>
    <w:rsid w:val="00CC766D"/>
    <w:rsid w:val="00CD781A"/>
    <w:rsid w:val="00CF20DF"/>
    <w:rsid w:val="00D264B7"/>
    <w:rsid w:val="00D5205B"/>
    <w:rsid w:val="00D647E1"/>
    <w:rsid w:val="00D7683D"/>
    <w:rsid w:val="00D805B2"/>
    <w:rsid w:val="00D81E68"/>
    <w:rsid w:val="00DB2E09"/>
    <w:rsid w:val="00DC4D0B"/>
    <w:rsid w:val="00DC5572"/>
    <w:rsid w:val="00DC6DFA"/>
    <w:rsid w:val="00DD5808"/>
    <w:rsid w:val="00DE6142"/>
    <w:rsid w:val="00DF69A4"/>
    <w:rsid w:val="00E01872"/>
    <w:rsid w:val="00E37B3F"/>
    <w:rsid w:val="00E42C94"/>
    <w:rsid w:val="00E57CD6"/>
    <w:rsid w:val="00E80E3F"/>
    <w:rsid w:val="00EB4CAE"/>
    <w:rsid w:val="00ED2C43"/>
    <w:rsid w:val="00ED44C3"/>
    <w:rsid w:val="00EF4E82"/>
    <w:rsid w:val="00F269AE"/>
    <w:rsid w:val="00F344E5"/>
    <w:rsid w:val="00F500EF"/>
    <w:rsid w:val="00F67D1E"/>
    <w:rsid w:val="00F74139"/>
    <w:rsid w:val="00F77805"/>
    <w:rsid w:val="00F7789F"/>
    <w:rsid w:val="00FD3367"/>
    <w:rsid w:val="00FD7FD5"/>
    <w:rsid w:val="5A860ECB"/>
    <w:rsid w:val="7810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8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B3088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7B3088"/>
    <w:pPr>
      <w:jc w:val="left"/>
    </w:pPr>
  </w:style>
  <w:style w:type="paragraph" w:styleId="a5">
    <w:name w:val="Body Text Indent"/>
    <w:basedOn w:val="a"/>
    <w:link w:val="Char1"/>
    <w:rsid w:val="007B3088"/>
    <w:pPr>
      <w:ind w:firstLineChars="200" w:firstLine="600"/>
    </w:pPr>
    <w:rPr>
      <w:rFonts w:ascii="Times New Roman" w:eastAsia="仿宋_GB2312" w:hAnsi="Times New Roman"/>
      <w:kern w:val="0"/>
      <w:sz w:val="30"/>
      <w:szCs w:val="24"/>
      <w:lang/>
    </w:rPr>
  </w:style>
  <w:style w:type="paragraph" w:styleId="a6">
    <w:name w:val="Balloon Text"/>
    <w:basedOn w:val="a"/>
    <w:link w:val="Char2"/>
    <w:uiPriority w:val="99"/>
    <w:unhideWhenUsed/>
    <w:rsid w:val="007B3088"/>
    <w:rPr>
      <w:sz w:val="18"/>
      <w:szCs w:val="18"/>
      <w:lang/>
    </w:rPr>
  </w:style>
  <w:style w:type="paragraph" w:styleId="a7">
    <w:name w:val="footer"/>
    <w:basedOn w:val="a"/>
    <w:link w:val="Char3"/>
    <w:uiPriority w:val="99"/>
    <w:unhideWhenUsed/>
    <w:rsid w:val="007B30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8">
    <w:name w:val="header"/>
    <w:basedOn w:val="a"/>
    <w:link w:val="Char4"/>
    <w:uiPriority w:val="99"/>
    <w:unhideWhenUsed/>
    <w:rsid w:val="007B3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9">
    <w:name w:val="Normal (Web)"/>
    <w:basedOn w:val="a"/>
    <w:rsid w:val="007B308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a">
    <w:name w:val="Hyperlink"/>
    <w:uiPriority w:val="99"/>
    <w:unhideWhenUsed/>
    <w:rsid w:val="007B3088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7B3088"/>
    <w:rPr>
      <w:sz w:val="21"/>
      <w:szCs w:val="21"/>
    </w:rPr>
  </w:style>
  <w:style w:type="table" w:styleId="ac">
    <w:name w:val="Table Grid"/>
    <w:basedOn w:val="a1"/>
    <w:uiPriority w:val="59"/>
    <w:rsid w:val="007B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5"/>
    <w:rsid w:val="007B3088"/>
    <w:rPr>
      <w:rFonts w:ascii="Times New Roman" w:eastAsia="仿宋_GB2312" w:hAnsi="Times New Roman" w:cs="Times New Roman"/>
      <w:sz w:val="30"/>
      <w:szCs w:val="24"/>
    </w:rPr>
  </w:style>
  <w:style w:type="character" w:customStyle="1" w:styleId="Char2">
    <w:name w:val="批注框文本 Char"/>
    <w:link w:val="a6"/>
    <w:uiPriority w:val="99"/>
    <w:semiHidden/>
    <w:rsid w:val="007B3088"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rsid w:val="007B3088"/>
    <w:rPr>
      <w:sz w:val="18"/>
      <w:szCs w:val="18"/>
    </w:rPr>
  </w:style>
  <w:style w:type="character" w:customStyle="1" w:styleId="Char4">
    <w:name w:val="页眉 Char"/>
    <w:link w:val="a8"/>
    <w:uiPriority w:val="99"/>
    <w:rsid w:val="007B308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7B3088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7B3088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Sky123.Org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</dc:title>
  <dc:creator>dell</dc:creator>
  <cp:lastModifiedBy>Administrator</cp:lastModifiedBy>
  <cp:revision>1</cp:revision>
  <cp:lastPrinted>2015-01-31T07:59:00Z</cp:lastPrinted>
  <dcterms:created xsi:type="dcterms:W3CDTF">2016-09-23T03:33:00Z</dcterms:created>
  <dcterms:modified xsi:type="dcterms:W3CDTF">2017-12-13T08:13:00Z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