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A7AF" w14:textId="77777777" w:rsidR="0021689D" w:rsidRDefault="0021689D" w:rsidP="0021689D">
      <w:pPr>
        <w:widowControl/>
        <w:spacing w:line="580" w:lineRule="exact"/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5C6DB113" w14:textId="77777777" w:rsidR="0021689D" w:rsidRDefault="0021689D" w:rsidP="0021689D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推荐评审专家信息表</w:t>
      </w:r>
    </w:p>
    <w:p w14:paraId="772F1132" w14:textId="77777777" w:rsidR="0021689D" w:rsidRDefault="0021689D" w:rsidP="0021689D">
      <w:pPr>
        <w:adjustRightInd w:val="0"/>
        <w:snapToGrid w:val="0"/>
        <w:spacing w:line="560" w:lineRule="exact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</w:p>
    <w:p w14:paraId="63B3AF8F" w14:textId="59FFFEBD" w:rsidR="0021689D" w:rsidRDefault="0021689D" w:rsidP="0021689D">
      <w:pPr>
        <w:adjustRightInd w:val="0"/>
        <w:snapToGrid w:val="0"/>
        <w:spacing w:line="560" w:lineRule="exact"/>
        <w:jc w:val="left"/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推荐单位：（公章）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青岛黄海学院科学技术协会</w:t>
      </w: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2975"/>
        <w:gridCol w:w="1554"/>
        <w:gridCol w:w="2274"/>
        <w:gridCol w:w="1377"/>
      </w:tblGrid>
      <w:tr w:rsidR="0021689D" w14:paraId="0EFFD022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2FFA6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姓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896E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2F9D4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性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别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350D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F117" w14:textId="01146552" w:rsidR="0021689D" w:rsidRDefault="0021689D" w:rsidP="0054374B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21689D" w14:paraId="05730B71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0547D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F25C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FA10B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民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族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F2DF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3D5F209D" w14:textId="77777777" w:rsidR="0021689D" w:rsidRDefault="0021689D" w:rsidP="0054374B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1689D" w14:paraId="6391F3E6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B0D0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籍</w:t>
            </w:r>
            <w:r>
              <w:rPr>
                <w:rFonts w:ascii="黑体" w:eastAsia="黑体" w:hAnsi="黑体" w:cs="Times New Roman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贯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EF55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36C90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C49B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360B1E30" w14:textId="77777777" w:rsidR="0021689D" w:rsidRDefault="0021689D" w:rsidP="0054374B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1689D" w14:paraId="3ADC4D67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9DF0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E2CB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A6115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4C93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377" w:type="dxa"/>
            <w:vMerge/>
            <w:vAlign w:val="center"/>
          </w:tcPr>
          <w:p w14:paraId="23E59D9D" w14:textId="77777777" w:rsidR="0021689D" w:rsidRDefault="0021689D" w:rsidP="0054374B">
            <w:pPr>
              <w:widowControl/>
              <w:ind w:firstLineChars="200" w:firstLine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1689D" w14:paraId="179F28EF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23931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   科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DF4B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B3FED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02E5B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21689D" w14:paraId="1B700C2B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246D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4E01" w14:textId="6C76DB89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青岛黄海学院</w:t>
            </w: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93F20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14:paraId="64F78265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3962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1689D" w14:paraId="0FE84145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7D80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73F5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5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83C1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3F6E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21689D" w14:paraId="30E439C2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B387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03C7A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□面向世界科技前沿   □面向经济主战场</w:t>
            </w:r>
          </w:p>
          <w:p w14:paraId="73BCE684" w14:textId="77777777" w:rsidR="0021689D" w:rsidRDefault="0021689D" w:rsidP="0054374B">
            <w:pPr>
              <w:widowControl/>
              <w:jc w:val="left"/>
              <w:rPr>
                <w:rFonts w:ascii="仿宋_GB2312" w:eastAsia="仿宋_GB2312" w:hAnsi="仿宋" w:cs="宋体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□面向国家重大需求   □面向人民生命健康</w:t>
            </w:r>
          </w:p>
        </w:tc>
      </w:tr>
      <w:tr w:rsidR="0021689D" w14:paraId="3249E482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89F38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人才类型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F5B9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战略科学家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科技领军人才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创新团队负责人  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青年科技人才</w:t>
            </w:r>
          </w:p>
          <w:p w14:paraId="2EEF6D89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卓越工程师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集团级企业的科技负责人</w:t>
            </w:r>
          </w:p>
        </w:tc>
      </w:tr>
      <w:tr w:rsidR="0021689D" w14:paraId="10B67E35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00A7E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779C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基础研究和原始创新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应用基础研究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应用研究和技术开发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临床医学</w:t>
            </w:r>
          </w:p>
          <w:p w14:paraId="2F0C94D5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科研仪器开发应用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其他</w:t>
            </w:r>
          </w:p>
        </w:tc>
      </w:tr>
      <w:tr w:rsidR="0021689D" w14:paraId="01267647" w14:textId="77777777" w:rsidTr="0054374B">
        <w:trPr>
          <w:trHeight w:val="454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46E07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D3EA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国家急迫需要和长远需求的关键核心技术：</w:t>
            </w:r>
          </w:p>
          <w:p w14:paraId="19479BE4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石油天然气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基础原材料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高端芯片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工业软件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农作物种子</w:t>
            </w:r>
          </w:p>
          <w:p w14:paraId="6B34322C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科学试验用仪器设备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化学制剂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药品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医疗器械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医用设备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疫苗</w:t>
            </w:r>
          </w:p>
          <w:p w14:paraId="4C75B29A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事关发展全局和国家安全的前沿领域：</w:t>
            </w:r>
          </w:p>
          <w:p w14:paraId="5A519815" w14:textId="77777777" w:rsidR="0021689D" w:rsidRDefault="0021689D" w:rsidP="0054374B">
            <w:pPr>
              <w:widowControl/>
              <w:ind w:left="420" w:hangingChars="200" w:hanging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人工智能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量子信息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集成电路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先进制造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生命健康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脑科学</w:t>
            </w:r>
          </w:p>
          <w:p w14:paraId="07444B2E" w14:textId="77777777" w:rsidR="0021689D" w:rsidRDefault="0021689D" w:rsidP="0054374B">
            <w:pPr>
              <w:widowControl/>
              <w:ind w:left="420" w:hangingChars="200" w:hanging="420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生物育种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空天科技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深地深海  </w:t>
            </w:r>
          </w:p>
          <w:p w14:paraId="6204C640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全球科技治理共性问题：</w:t>
            </w:r>
          </w:p>
          <w:p w14:paraId="6C367B56" w14:textId="77777777" w:rsidR="0021689D" w:rsidRDefault="0021689D" w:rsidP="0054374B">
            <w:pPr>
              <w:widowControl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气候变化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人类健康 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sym w:font="Wingdings" w:char="00A8"/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碳达峰与碳中和</w:t>
            </w:r>
          </w:p>
        </w:tc>
      </w:tr>
      <w:tr w:rsidR="0021689D" w14:paraId="323B33BF" w14:textId="77777777" w:rsidTr="0054374B">
        <w:trPr>
          <w:trHeight w:val="2659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21CA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学术条件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10B5D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作为负责人，承担过中央财政支持的科技计划（专项、基金）项目（课题）。</w:t>
            </w:r>
          </w:p>
          <w:p w14:paraId="207DD0F2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国家科学技术奖励获得者（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二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等奖及以上奖项的前三名完成人）。</w:t>
            </w:r>
          </w:p>
          <w:p w14:paraId="15C58572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□国际（国家）标准的主要完成人，或在国际主要工程学术组织担任主席、副主席、秘书长、执委或相当的决策职能职务，或在工程领域重要学术期刊任副主编及以上职务。</w:t>
            </w:r>
          </w:p>
          <w:p w14:paraId="559D1C5D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14:paraId="0755ED3C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在工程技术方面取得重大的、创造性的成果和做出贡献，并有显著应用成效</w:t>
            </w:r>
          </w:p>
          <w:p w14:paraId="067ADB49" w14:textId="77777777" w:rsidR="0021689D" w:rsidRDefault="0021689D" w:rsidP="0054374B">
            <w:pPr>
              <w:adjustRightInd w:val="0"/>
              <w:snapToGrid w:val="0"/>
              <w:spacing w:line="32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□拥有重要发明专利、软件著作权等成果</w:t>
            </w:r>
            <w:r>
              <w:rPr>
                <w:rFonts w:ascii="宋体" w:eastAsia="宋体" w:hAnsi="宋体" w:cs="Times New Roman"/>
                <w:kern w:val="0"/>
                <w:szCs w:val="21"/>
              </w:rPr>
              <w:t>。</w:t>
            </w:r>
          </w:p>
        </w:tc>
      </w:tr>
      <w:tr w:rsidR="0021689D" w14:paraId="5FF5D582" w14:textId="77777777" w:rsidTr="0054374B">
        <w:trPr>
          <w:trHeight w:val="2659"/>
          <w:jc w:val="center"/>
        </w:trPr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F104" w14:textId="77777777" w:rsidR="0021689D" w:rsidRDefault="0021689D" w:rsidP="0054374B">
            <w:pPr>
              <w:widowControl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lastRenderedPageBreak/>
              <w:t>创新价值、能力、贡献情况</w:t>
            </w:r>
          </w:p>
        </w:tc>
        <w:tc>
          <w:tcPr>
            <w:tcW w:w="81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FCFF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请准确、客观、凝练地填写在相关领域的业绩和主要贡献情况，要明确区分“个人、团队和单位在科技成果产出中的贡献”，限500字以内。</w:t>
            </w:r>
          </w:p>
          <w:p w14:paraId="2E54949C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7DD5F391" w14:textId="77777777" w:rsidR="0021689D" w:rsidRDefault="0021689D" w:rsidP="0054374B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</w:p>
          <w:p w14:paraId="13EE0C25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2E54B4B2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02A4CE8F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0794F8C7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79189FF1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0BCD37B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2709F8D1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49B2951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0F8CD588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28E8725D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787816D9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2118476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65135FA2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348AF9B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06859A6A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E818476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59C3864C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D03ECDF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5AA309FE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BC32D17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9A5A0B3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7212C898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55A659B1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69CBB97C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797B040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215157CD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8A21110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0C75787E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119C3FE9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24C81B9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C1952E6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328E2057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117B7AD5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4923ECF5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  <w:p w14:paraId="024659F6" w14:textId="77777777" w:rsidR="0021689D" w:rsidRDefault="0021689D" w:rsidP="0054374B">
            <w:pPr>
              <w:pStyle w:val="a8"/>
              <w:spacing w:line="320" w:lineRule="exact"/>
              <w:rPr>
                <w:rFonts w:ascii="仿宋_GB2312" w:eastAsia="仿宋_GB2312" w:hAnsi="Times New Roman"/>
                <w:spacing w:val="2"/>
                <w:sz w:val="24"/>
              </w:rPr>
            </w:pPr>
          </w:p>
        </w:tc>
      </w:tr>
    </w:tbl>
    <w:p w14:paraId="2C0BA272" w14:textId="77777777" w:rsidR="00C66603" w:rsidRPr="0021689D" w:rsidRDefault="00C66603"/>
    <w:sectPr w:rsidR="00C66603" w:rsidRPr="0021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D601" w14:textId="77777777" w:rsidR="00F559E8" w:rsidRDefault="00F559E8" w:rsidP="0021689D">
      <w:r>
        <w:separator/>
      </w:r>
    </w:p>
  </w:endnote>
  <w:endnote w:type="continuationSeparator" w:id="0">
    <w:p w14:paraId="615FFB8A" w14:textId="77777777" w:rsidR="00F559E8" w:rsidRDefault="00F559E8" w:rsidP="0021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CE59" w14:textId="77777777" w:rsidR="00F559E8" w:rsidRDefault="00F559E8" w:rsidP="0021689D">
      <w:r>
        <w:separator/>
      </w:r>
    </w:p>
  </w:footnote>
  <w:footnote w:type="continuationSeparator" w:id="0">
    <w:p w14:paraId="576C5A80" w14:textId="77777777" w:rsidR="00F559E8" w:rsidRDefault="00F559E8" w:rsidP="0021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00"/>
    <w:rsid w:val="0021689D"/>
    <w:rsid w:val="00421E8D"/>
    <w:rsid w:val="00636E00"/>
    <w:rsid w:val="00C66603"/>
    <w:rsid w:val="00D46B8B"/>
    <w:rsid w:val="00F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9A511"/>
  <w15:chartTrackingRefBased/>
  <w15:docId w15:val="{7F65DA27-DED1-423B-8D67-0978293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1689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168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168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6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1689D"/>
    <w:rPr>
      <w:sz w:val="18"/>
      <w:szCs w:val="18"/>
    </w:rPr>
  </w:style>
  <w:style w:type="paragraph" w:styleId="a8">
    <w:name w:val="Plain Text"/>
    <w:basedOn w:val="a"/>
    <w:link w:val="a9"/>
    <w:qFormat/>
    <w:rsid w:val="0021689D"/>
    <w:rPr>
      <w:rFonts w:ascii="宋体" w:hAnsi="Courier New" w:cs="Courier New"/>
      <w:szCs w:val="21"/>
    </w:rPr>
  </w:style>
  <w:style w:type="character" w:customStyle="1" w:styleId="a9">
    <w:name w:val="纯文本 字符"/>
    <w:basedOn w:val="a1"/>
    <w:link w:val="a8"/>
    <w:rsid w:val="0021689D"/>
    <w:rPr>
      <w:rFonts w:ascii="宋体" w:hAnsi="Courier New" w:cs="Courier New"/>
      <w:szCs w:val="21"/>
    </w:rPr>
  </w:style>
  <w:style w:type="paragraph" w:styleId="a0">
    <w:name w:val="footnote text"/>
    <w:basedOn w:val="a"/>
    <w:link w:val="aa"/>
    <w:uiPriority w:val="99"/>
    <w:semiHidden/>
    <w:unhideWhenUsed/>
    <w:rsid w:val="0021689D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1"/>
    <w:link w:val="a0"/>
    <w:uiPriority w:val="99"/>
    <w:semiHidden/>
    <w:rsid w:val="00216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2</cp:revision>
  <dcterms:created xsi:type="dcterms:W3CDTF">2023-06-07T08:29:00Z</dcterms:created>
  <dcterms:modified xsi:type="dcterms:W3CDTF">2023-06-07T08:30:00Z</dcterms:modified>
</cp:coreProperties>
</file>