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6AE6D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right="0"/>
        <w:textAlignment w:val="baseline"/>
        <w:rPr>
          <w:rFonts w:hint="eastAsia" w:ascii="仿宋" w:hAnsi="仿宋" w:eastAsia="仿宋" w:cs="仿宋"/>
          <w:spacing w:val="-4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pacing w:val="-4"/>
          <w:sz w:val="28"/>
          <w:szCs w:val="28"/>
        </w:rPr>
        <w:t>附件</w:t>
      </w:r>
      <w:r>
        <w:rPr>
          <w:rFonts w:hint="eastAsia" w:ascii="仿宋" w:hAnsi="仿宋" w:eastAsia="仿宋" w:cs="仿宋"/>
          <w:spacing w:val="-4"/>
          <w:sz w:val="28"/>
          <w:szCs w:val="28"/>
          <w:lang w:val="en-US" w:eastAsia="zh-CN"/>
        </w:rPr>
        <w:t>5</w:t>
      </w:r>
    </w:p>
    <w:p w14:paraId="35BADC4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right="0" w:firstLine="627" w:firstLineChars="200"/>
        <w:jc w:val="center"/>
        <w:textAlignment w:val="baseline"/>
        <w:rPr>
          <w:rFonts w:hint="eastAsia" w:ascii="仿宋" w:hAnsi="仿宋" w:eastAsia="仿宋" w:cs="仿宋"/>
          <w:b/>
          <w:bCs/>
          <w:spacing w:val="-4"/>
          <w:sz w:val="32"/>
          <w:szCs w:val="32"/>
        </w:rPr>
      </w:pPr>
      <w:bookmarkStart w:id="0" w:name="_GoBack"/>
      <w:r>
        <w:rPr>
          <w:rFonts w:hint="eastAsia" w:ascii="仿宋" w:hAnsi="仿宋" w:eastAsia="仿宋" w:cs="仿宋"/>
          <w:b/>
          <w:bCs/>
          <w:spacing w:val="-4"/>
          <w:sz w:val="32"/>
          <w:szCs w:val="32"/>
        </w:rPr>
        <w:t>XX学院学生宿舍无法及时整改的安全隐患</w:t>
      </w:r>
      <w:bookmarkEnd w:id="0"/>
    </w:p>
    <w:tbl>
      <w:tblPr>
        <w:tblStyle w:val="20"/>
        <w:tblW w:w="886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7"/>
        <w:gridCol w:w="1481"/>
        <w:gridCol w:w="2465"/>
        <w:gridCol w:w="1544"/>
        <w:gridCol w:w="1593"/>
        <w:gridCol w:w="1009"/>
      </w:tblGrid>
      <w:tr w14:paraId="1949CD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777" w:type="dxa"/>
            <w:shd w:val="clear" w:color="auto" w:fill="D7D7D7"/>
            <w:vAlign w:val="top"/>
          </w:tcPr>
          <w:p w14:paraId="2FF8FFB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right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5"/>
                <w:sz w:val="28"/>
                <w:szCs w:val="28"/>
              </w:rPr>
              <w:t>序号</w:t>
            </w:r>
          </w:p>
        </w:tc>
        <w:tc>
          <w:tcPr>
            <w:tcW w:w="1481" w:type="dxa"/>
            <w:shd w:val="clear" w:color="auto" w:fill="D7D7D7"/>
            <w:vAlign w:val="top"/>
          </w:tcPr>
          <w:p w14:paraId="1AF8A63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right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3"/>
                <w:sz w:val="28"/>
                <w:szCs w:val="28"/>
              </w:rPr>
              <w:t>公寓楼号</w:t>
            </w:r>
          </w:p>
        </w:tc>
        <w:tc>
          <w:tcPr>
            <w:tcW w:w="2465" w:type="dxa"/>
            <w:shd w:val="clear" w:color="auto" w:fill="D7D7D7"/>
            <w:vAlign w:val="top"/>
          </w:tcPr>
          <w:p w14:paraId="5F872E7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right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4"/>
                <w:sz w:val="28"/>
                <w:szCs w:val="28"/>
              </w:rPr>
              <w:t>安全隐患情况</w:t>
            </w:r>
          </w:p>
        </w:tc>
        <w:tc>
          <w:tcPr>
            <w:tcW w:w="1544" w:type="dxa"/>
            <w:shd w:val="clear" w:color="auto" w:fill="D7D7D7"/>
            <w:vAlign w:val="top"/>
          </w:tcPr>
          <w:p w14:paraId="67F4FCA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right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2"/>
                <w:sz w:val="28"/>
                <w:szCs w:val="28"/>
              </w:rPr>
              <w:t>整改意见</w:t>
            </w:r>
          </w:p>
        </w:tc>
        <w:tc>
          <w:tcPr>
            <w:tcW w:w="1593" w:type="dxa"/>
            <w:shd w:val="clear" w:color="auto" w:fill="D7D7D7"/>
            <w:vAlign w:val="top"/>
          </w:tcPr>
          <w:p w14:paraId="6448834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right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2"/>
                <w:sz w:val="28"/>
                <w:szCs w:val="28"/>
              </w:rPr>
              <w:t>整改期限</w:t>
            </w:r>
          </w:p>
        </w:tc>
        <w:tc>
          <w:tcPr>
            <w:tcW w:w="1009" w:type="dxa"/>
            <w:shd w:val="clear" w:color="auto" w:fill="D7D7D7"/>
            <w:vAlign w:val="top"/>
          </w:tcPr>
          <w:p w14:paraId="4ACCE64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right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5"/>
                <w:sz w:val="28"/>
                <w:szCs w:val="28"/>
              </w:rPr>
              <w:t>备注</w:t>
            </w:r>
          </w:p>
        </w:tc>
      </w:tr>
      <w:tr w14:paraId="6F856A7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77" w:type="dxa"/>
            <w:vAlign w:val="top"/>
          </w:tcPr>
          <w:p w14:paraId="04E86B34">
            <w:pPr>
              <w:pStyle w:val="1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leftChars="0" w:right="0" w:firstLine="560" w:firstLineChars="200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81" w:type="dxa"/>
            <w:vAlign w:val="top"/>
          </w:tcPr>
          <w:p w14:paraId="6EF78167">
            <w:pPr>
              <w:pStyle w:val="1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leftChars="0" w:right="0" w:firstLine="560" w:firstLineChars="200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65" w:type="dxa"/>
            <w:vAlign w:val="top"/>
          </w:tcPr>
          <w:p w14:paraId="5F2C473A">
            <w:pPr>
              <w:pStyle w:val="1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leftChars="0" w:right="0" w:firstLine="560" w:firstLineChars="200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44" w:type="dxa"/>
            <w:vAlign w:val="top"/>
          </w:tcPr>
          <w:p w14:paraId="14B2EE9D">
            <w:pPr>
              <w:pStyle w:val="1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leftChars="0" w:right="0" w:firstLine="560" w:firstLineChars="200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93" w:type="dxa"/>
            <w:vAlign w:val="top"/>
          </w:tcPr>
          <w:p w14:paraId="78A6617E">
            <w:pPr>
              <w:pStyle w:val="1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leftChars="0" w:right="0" w:firstLine="560" w:firstLineChars="200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09" w:type="dxa"/>
            <w:vAlign w:val="top"/>
          </w:tcPr>
          <w:p w14:paraId="051B312A">
            <w:pPr>
              <w:pStyle w:val="1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leftChars="0" w:right="0" w:firstLine="560" w:firstLineChars="200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02CCFD1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777" w:type="dxa"/>
            <w:vAlign w:val="top"/>
          </w:tcPr>
          <w:p w14:paraId="1F7D2C9D">
            <w:pPr>
              <w:pStyle w:val="1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leftChars="0" w:right="0" w:firstLine="560" w:firstLineChars="200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81" w:type="dxa"/>
            <w:vAlign w:val="top"/>
          </w:tcPr>
          <w:p w14:paraId="71FBD4A3">
            <w:pPr>
              <w:pStyle w:val="1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leftChars="0" w:right="0" w:firstLine="560" w:firstLineChars="200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65" w:type="dxa"/>
            <w:vAlign w:val="top"/>
          </w:tcPr>
          <w:p w14:paraId="7D5CCA78">
            <w:pPr>
              <w:pStyle w:val="1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leftChars="0" w:right="0" w:firstLine="560" w:firstLineChars="200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44" w:type="dxa"/>
            <w:vAlign w:val="top"/>
          </w:tcPr>
          <w:p w14:paraId="7CD62B6B">
            <w:pPr>
              <w:pStyle w:val="1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leftChars="0" w:right="0" w:firstLine="560" w:firstLineChars="200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93" w:type="dxa"/>
            <w:vAlign w:val="top"/>
          </w:tcPr>
          <w:p w14:paraId="096E6EE0">
            <w:pPr>
              <w:pStyle w:val="1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leftChars="0" w:right="0" w:firstLine="560" w:firstLineChars="200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09" w:type="dxa"/>
            <w:vAlign w:val="top"/>
          </w:tcPr>
          <w:p w14:paraId="355245C4">
            <w:pPr>
              <w:pStyle w:val="1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leftChars="0" w:right="0" w:firstLine="560" w:firstLineChars="200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5680BA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777" w:type="dxa"/>
            <w:vAlign w:val="top"/>
          </w:tcPr>
          <w:p w14:paraId="0A837EBF">
            <w:pPr>
              <w:pStyle w:val="1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leftChars="0" w:right="0" w:firstLine="560" w:firstLineChars="200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81" w:type="dxa"/>
            <w:vAlign w:val="top"/>
          </w:tcPr>
          <w:p w14:paraId="139E7E6E">
            <w:pPr>
              <w:pStyle w:val="1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leftChars="0" w:right="0" w:firstLine="560" w:firstLineChars="200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65" w:type="dxa"/>
            <w:vAlign w:val="top"/>
          </w:tcPr>
          <w:p w14:paraId="63BDA8FF">
            <w:pPr>
              <w:pStyle w:val="1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leftChars="0" w:right="0" w:firstLine="560" w:firstLineChars="200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44" w:type="dxa"/>
            <w:vAlign w:val="top"/>
          </w:tcPr>
          <w:p w14:paraId="39109E55">
            <w:pPr>
              <w:pStyle w:val="1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leftChars="0" w:right="0" w:firstLine="560" w:firstLineChars="200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93" w:type="dxa"/>
            <w:vAlign w:val="top"/>
          </w:tcPr>
          <w:p w14:paraId="4D60F0BE">
            <w:pPr>
              <w:pStyle w:val="1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leftChars="0" w:right="0" w:firstLine="560" w:firstLineChars="200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09" w:type="dxa"/>
            <w:vAlign w:val="top"/>
          </w:tcPr>
          <w:p w14:paraId="40FBD514">
            <w:pPr>
              <w:pStyle w:val="1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leftChars="0" w:right="0" w:firstLine="560" w:firstLineChars="200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39EE80D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777" w:type="dxa"/>
            <w:vAlign w:val="top"/>
          </w:tcPr>
          <w:p w14:paraId="78AC80DB">
            <w:pPr>
              <w:pStyle w:val="1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leftChars="0" w:right="0" w:firstLine="560" w:firstLineChars="200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81" w:type="dxa"/>
            <w:vAlign w:val="top"/>
          </w:tcPr>
          <w:p w14:paraId="177F9DAE">
            <w:pPr>
              <w:pStyle w:val="1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leftChars="0" w:right="0" w:firstLine="560" w:firstLineChars="200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65" w:type="dxa"/>
            <w:vAlign w:val="top"/>
          </w:tcPr>
          <w:p w14:paraId="1F4BF4C5">
            <w:pPr>
              <w:pStyle w:val="1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leftChars="0" w:right="0" w:firstLine="560" w:firstLineChars="200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44" w:type="dxa"/>
            <w:vAlign w:val="top"/>
          </w:tcPr>
          <w:p w14:paraId="17FF7A37">
            <w:pPr>
              <w:pStyle w:val="1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leftChars="0" w:right="0" w:firstLine="560" w:firstLineChars="200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93" w:type="dxa"/>
            <w:vAlign w:val="top"/>
          </w:tcPr>
          <w:p w14:paraId="6B55185E">
            <w:pPr>
              <w:pStyle w:val="1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leftChars="0" w:right="0" w:firstLine="560" w:firstLineChars="200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09" w:type="dxa"/>
            <w:vAlign w:val="top"/>
          </w:tcPr>
          <w:p w14:paraId="5603B0DF">
            <w:pPr>
              <w:pStyle w:val="1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leftChars="0" w:right="0" w:firstLine="560" w:firstLineChars="200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60A8141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777" w:type="dxa"/>
            <w:vAlign w:val="top"/>
          </w:tcPr>
          <w:p w14:paraId="5B43C86F">
            <w:pPr>
              <w:pStyle w:val="1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leftChars="0" w:right="0" w:firstLine="560" w:firstLineChars="200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81" w:type="dxa"/>
            <w:vAlign w:val="top"/>
          </w:tcPr>
          <w:p w14:paraId="7CDFD15B">
            <w:pPr>
              <w:pStyle w:val="1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leftChars="0" w:right="0" w:firstLine="560" w:firstLineChars="200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65" w:type="dxa"/>
            <w:vAlign w:val="top"/>
          </w:tcPr>
          <w:p w14:paraId="5AF09090">
            <w:pPr>
              <w:pStyle w:val="1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leftChars="0" w:right="0" w:firstLine="560" w:firstLineChars="200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44" w:type="dxa"/>
            <w:vAlign w:val="top"/>
          </w:tcPr>
          <w:p w14:paraId="07813050">
            <w:pPr>
              <w:pStyle w:val="1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leftChars="0" w:right="0" w:firstLine="560" w:firstLineChars="200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93" w:type="dxa"/>
            <w:vAlign w:val="top"/>
          </w:tcPr>
          <w:p w14:paraId="0A1C8530">
            <w:pPr>
              <w:pStyle w:val="1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leftChars="0" w:right="0" w:firstLine="560" w:firstLineChars="200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09" w:type="dxa"/>
            <w:vAlign w:val="top"/>
          </w:tcPr>
          <w:p w14:paraId="45152CA1">
            <w:pPr>
              <w:pStyle w:val="1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leftChars="0" w:right="0" w:firstLine="560" w:firstLineChars="200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1A4865C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777" w:type="dxa"/>
            <w:vAlign w:val="top"/>
          </w:tcPr>
          <w:p w14:paraId="5A2A63F4">
            <w:pPr>
              <w:pStyle w:val="1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leftChars="0" w:right="0" w:firstLine="560" w:firstLineChars="200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81" w:type="dxa"/>
            <w:vAlign w:val="top"/>
          </w:tcPr>
          <w:p w14:paraId="0E817AF5">
            <w:pPr>
              <w:pStyle w:val="1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leftChars="0" w:right="0" w:firstLine="560" w:firstLineChars="200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65" w:type="dxa"/>
            <w:vAlign w:val="top"/>
          </w:tcPr>
          <w:p w14:paraId="6E19ED42">
            <w:pPr>
              <w:pStyle w:val="1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leftChars="0" w:right="0" w:firstLine="560" w:firstLineChars="200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44" w:type="dxa"/>
            <w:vAlign w:val="top"/>
          </w:tcPr>
          <w:p w14:paraId="24A7BADF">
            <w:pPr>
              <w:pStyle w:val="1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leftChars="0" w:right="0" w:firstLine="560" w:firstLineChars="200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93" w:type="dxa"/>
            <w:vAlign w:val="top"/>
          </w:tcPr>
          <w:p w14:paraId="6155E9BC">
            <w:pPr>
              <w:pStyle w:val="1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leftChars="0" w:right="0" w:firstLine="560" w:firstLineChars="200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09" w:type="dxa"/>
            <w:vAlign w:val="top"/>
          </w:tcPr>
          <w:p w14:paraId="54EF0881">
            <w:pPr>
              <w:pStyle w:val="1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leftChars="0" w:right="0" w:firstLine="560" w:firstLineChars="200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0221D8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777" w:type="dxa"/>
            <w:vAlign w:val="top"/>
          </w:tcPr>
          <w:p w14:paraId="49B74583">
            <w:pPr>
              <w:pStyle w:val="1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leftChars="0" w:right="0" w:firstLine="560" w:firstLineChars="200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81" w:type="dxa"/>
            <w:vAlign w:val="top"/>
          </w:tcPr>
          <w:p w14:paraId="66C2A0BC">
            <w:pPr>
              <w:pStyle w:val="1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leftChars="0" w:right="0" w:firstLine="560" w:firstLineChars="200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65" w:type="dxa"/>
            <w:vAlign w:val="top"/>
          </w:tcPr>
          <w:p w14:paraId="41D2C6CB">
            <w:pPr>
              <w:pStyle w:val="1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leftChars="0" w:right="0" w:firstLine="560" w:firstLineChars="200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44" w:type="dxa"/>
            <w:vAlign w:val="top"/>
          </w:tcPr>
          <w:p w14:paraId="0058093F">
            <w:pPr>
              <w:pStyle w:val="1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leftChars="0" w:right="0" w:firstLine="560" w:firstLineChars="200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93" w:type="dxa"/>
            <w:vAlign w:val="top"/>
          </w:tcPr>
          <w:p w14:paraId="69B850EA">
            <w:pPr>
              <w:pStyle w:val="1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leftChars="0" w:right="0" w:firstLine="560" w:firstLineChars="200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09" w:type="dxa"/>
            <w:vAlign w:val="top"/>
          </w:tcPr>
          <w:p w14:paraId="52036C5A">
            <w:pPr>
              <w:pStyle w:val="1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leftChars="0" w:right="0" w:firstLine="560" w:firstLineChars="200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4D3C927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777" w:type="dxa"/>
            <w:vAlign w:val="top"/>
          </w:tcPr>
          <w:p w14:paraId="73E577AF">
            <w:pPr>
              <w:pStyle w:val="1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leftChars="0" w:right="0" w:firstLine="560" w:firstLineChars="200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81" w:type="dxa"/>
            <w:vAlign w:val="top"/>
          </w:tcPr>
          <w:p w14:paraId="543FB630">
            <w:pPr>
              <w:pStyle w:val="1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leftChars="0" w:right="0" w:firstLine="560" w:firstLineChars="200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65" w:type="dxa"/>
            <w:vAlign w:val="top"/>
          </w:tcPr>
          <w:p w14:paraId="72EA4755">
            <w:pPr>
              <w:pStyle w:val="1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leftChars="0" w:right="0" w:firstLine="560" w:firstLineChars="200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44" w:type="dxa"/>
            <w:vAlign w:val="top"/>
          </w:tcPr>
          <w:p w14:paraId="2B9B3D1F">
            <w:pPr>
              <w:pStyle w:val="1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leftChars="0" w:right="0" w:firstLine="560" w:firstLineChars="200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93" w:type="dxa"/>
            <w:vAlign w:val="top"/>
          </w:tcPr>
          <w:p w14:paraId="6CCD52E1">
            <w:pPr>
              <w:pStyle w:val="1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leftChars="0" w:right="0" w:firstLine="560" w:firstLineChars="200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09" w:type="dxa"/>
            <w:vAlign w:val="top"/>
          </w:tcPr>
          <w:p w14:paraId="1ABAA350">
            <w:pPr>
              <w:pStyle w:val="1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leftChars="0" w:right="0" w:firstLine="560" w:firstLineChars="200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241035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777" w:type="dxa"/>
            <w:vAlign w:val="top"/>
          </w:tcPr>
          <w:p w14:paraId="240C970A">
            <w:pPr>
              <w:pStyle w:val="1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leftChars="0" w:right="0" w:firstLine="560" w:firstLineChars="200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81" w:type="dxa"/>
            <w:vAlign w:val="top"/>
          </w:tcPr>
          <w:p w14:paraId="48BCF0DF">
            <w:pPr>
              <w:pStyle w:val="1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leftChars="0" w:right="0" w:firstLine="560" w:firstLineChars="200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65" w:type="dxa"/>
            <w:vAlign w:val="top"/>
          </w:tcPr>
          <w:p w14:paraId="0FC15B94">
            <w:pPr>
              <w:pStyle w:val="1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leftChars="0" w:right="0" w:firstLine="560" w:firstLineChars="200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44" w:type="dxa"/>
            <w:vAlign w:val="top"/>
          </w:tcPr>
          <w:p w14:paraId="71BAF584">
            <w:pPr>
              <w:pStyle w:val="1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leftChars="0" w:right="0" w:firstLine="560" w:firstLineChars="200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93" w:type="dxa"/>
            <w:vAlign w:val="top"/>
          </w:tcPr>
          <w:p w14:paraId="5ACDB99E">
            <w:pPr>
              <w:pStyle w:val="1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leftChars="0" w:right="0" w:firstLine="560" w:firstLineChars="200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09" w:type="dxa"/>
            <w:vAlign w:val="top"/>
          </w:tcPr>
          <w:p w14:paraId="08436C0A">
            <w:pPr>
              <w:pStyle w:val="1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leftChars="0" w:right="0" w:firstLine="560" w:firstLineChars="200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5C9910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777" w:type="dxa"/>
            <w:vAlign w:val="top"/>
          </w:tcPr>
          <w:p w14:paraId="2EA2A221">
            <w:pPr>
              <w:pStyle w:val="1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leftChars="0" w:right="0" w:firstLine="560" w:firstLineChars="200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81" w:type="dxa"/>
            <w:vAlign w:val="top"/>
          </w:tcPr>
          <w:p w14:paraId="35D13BE5">
            <w:pPr>
              <w:pStyle w:val="1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leftChars="0" w:right="0" w:firstLine="560" w:firstLineChars="200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65" w:type="dxa"/>
            <w:vAlign w:val="top"/>
          </w:tcPr>
          <w:p w14:paraId="2F0A0231">
            <w:pPr>
              <w:pStyle w:val="1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leftChars="0" w:right="0" w:firstLine="560" w:firstLineChars="200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44" w:type="dxa"/>
            <w:vAlign w:val="top"/>
          </w:tcPr>
          <w:p w14:paraId="31C5A363">
            <w:pPr>
              <w:pStyle w:val="1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leftChars="0" w:right="0" w:firstLine="560" w:firstLineChars="200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93" w:type="dxa"/>
            <w:vAlign w:val="top"/>
          </w:tcPr>
          <w:p w14:paraId="7E2D16A5">
            <w:pPr>
              <w:pStyle w:val="1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leftChars="0" w:right="0" w:firstLine="560" w:firstLineChars="200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09" w:type="dxa"/>
            <w:vAlign w:val="top"/>
          </w:tcPr>
          <w:p w14:paraId="268EF6A4">
            <w:pPr>
              <w:pStyle w:val="1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leftChars="0" w:right="0" w:firstLine="560" w:firstLineChars="200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75FAAF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777" w:type="dxa"/>
            <w:vAlign w:val="top"/>
          </w:tcPr>
          <w:p w14:paraId="6339A5F4">
            <w:pPr>
              <w:pStyle w:val="1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leftChars="0" w:right="0" w:firstLine="560" w:firstLineChars="200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81" w:type="dxa"/>
            <w:vAlign w:val="top"/>
          </w:tcPr>
          <w:p w14:paraId="4470274A">
            <w:pPr>
              <w:pStyle w:val="1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leftChars="0" w:right="0" w:firstLine="560" w:firstLineChars="200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65" w:type="dxa"/>
            <w:vAlign w:val="top"/>
          </w:tcPr>
          <w:p w14:paraId="19F549DC">
            <w:pPr>
              <w:pStyle w:val="1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leftChars="0" w:right="0" w:firstLine="560" w:firstLineChars="200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44" w:type="dxa"/>
            <w:vAlign w:val="top"/>
          </w:tcPr>
          <w:p w14:paraId="21A85E8F">
            <w:pPr>
              <w:pStyle w:val="1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leftChars="0" w:right="0" w:firstLine="560" w:firstLineChars="200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93" w:type="dxa"/>
            <w:vAlign w:val="top"/>
          </w:tcPr>
          <w:p w14:paraId="315A2C76">
            <w:pPr>
              <w:pStyle w:val="1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leftChars="0" w:right="0" w:firstLine="560" w:firstLineChars="200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09" w:type="dxa"/>
            <w:vAlign w:val="top"/>
          </w:tcPr>
          <w:p w14:paraId="13315E48">
            <w:pPr>
              <w:pStyle w:val="1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leftChars="0" w:right="0" w:firstLine="560" w:firstLineChars="200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2718D1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777" w:type="dxa"/>
            <w:vAlign w:val="top"/>
          </w:tcPr>
          <w:p w14:paraId="0ED49195">
            <w:pPr>
              <w:pStyle w:val="1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leftChars="0" w:right="0" w:firstLine="560" w:firstLineChars="200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81" w:type="dxa"/>
            <w:vAlign w:val="top"/>
          </w:tcPr>
          <w:p w14:paraId="208C4A3C">
            <w:pPr>
              <w:pStyle w:val="1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leftChars="0" w:right="0" w:firstLine="560" w:firstLineChars="200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65" w:type="dxa"/>
            <w:vAlign w:val="top"/>
          </w:tcPr>
          <w:p w14:paraId="517099CA">
            <w:pPr>
              <w:pStyle w:val="1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leftChars="0" w:right="0" w:firstLine="560" w:firstLineChars="200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44" w:type="dxa"/>
            <w:vAlign w:val="top"/>
          </w:tcPr>
          <w:p w14:paraId="7F440131">
            <w:pPr>
              <w:pStyle w:val="1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leftChars="0" w:right="0" w:firstLine="560" w:firstLineChars="200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93" w:type="dxa"/>
            <w:vAlign w:val="top"/>
          </w:tcPr>
          <w:p w14:paraId="3C71EA7B">
            <w:pPr>
              <w:pStyle w:val="1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leftChars="0" w:right="0" w:firstLine="560" w:firstLineChars="200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09" w:type="dxa"/>
            <w:vAlign w:val="top"/>
          </w:tcPr>
          <w:p w14:paraId="7DEB43CB">
            <w:pPr>
              <w:pStyle w:val="1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leftChars="0" w:right="0" w:firstLine="560" w:firstLineChars="200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586453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777" w:type="dxa"/>
            <w:vAlign w:val="top"/>
          </w:tcPr>
          <w:p w14:paraId="0EDAD457">
            <w:pPr>
              <w:pStyle w:val="1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leftChars="0" w:right="0" w:firstLine="560" w:firstLineChars="200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81" w:type="dxa"/>
            <w:vAlign w:val="top"/>
          </w:tcPr>
          <w:p w14:paraId="080400C0">
            <w:pPr>
              <w:pStyle w:val="1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leftChars="0" w:right="0" w:firstLine="560" w:firstLineChars="200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65" w:type="dxa"/>
            <w:vAlign w:val="top"/>
          </w:tcPr>
          <w:p w14:paraId="2B9A356F">
            <w:pPr>
              <w:pStyle w:val="1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leftChars="0" w:right="0" w:firstLine="560" w:firstLineChars="200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44" w:type="dxa"/>
            <w:vAlign w:val="top"/>
          </w:tcPr>
          <w:p w14:paraId="47A8509B">
            <w:pPr>
              <w:pStyle w:val="1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leftChars="0" w:right="0" w:firstLine="560" w:firstLineChars="200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93" w:type="dxa"/>
            <w:vAlign w:val="top"/>
          </w:tcPr>
          <w:p w14:paraId="3CF0F916">
            <w:pPr>
              <w:pStyle w:val="1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leftChars="0" w:right="0" w:firstLine="560" w:firstLineChars="200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09" w:type="dxa"/>
            <w:vAlign w:val="top"/>
          </w:tcPr>
          <w:p w14:paraId="15EC5A8B">
            <w:pPr>
              <w:pStyle w:val="1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leftChars="0" w:right="0" w:firstLine="560" w:firstLineChars="200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37BA08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777" w:type="dxa"/>
            <w:vAlign w:val="top"/>
          </w:tcPr>
          <w:p w14:paraId="4DA86905">
            <w:pPr>
              <w:pStyle w:val="1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leftChars="0" w:right="0" w:firstLine="560" w:firstLineChars="200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81" w:type="dxa"/>
            <w:vAlign w:val="top"/>
          </w:tcPr>
          <w:p w14:paraId="2BDB60DD">
            <w:pPr>
              <w:pStyle w:val="1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leftChars="0" w:right="0" w:firstLine="560" w:firstLineChars="200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65" w:type="dxa"/>
            <w:vAlign w:val="top"/>
          </w:tcPr>
          <w:p w14:paraId="02620C01">
            <w:pPr>
              <w:pStyle w:val="1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leftChars="0" w:right="0" w:firstLine="560" w:firstLineChars="200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44" w:type="dxa"/>
            <w:vAlign w:val="top"/>
          </w:tcPr>
          <w:p w14:paraId="2B2F1D5E">
            <w:pPr>
              <w:pStyle w:val="1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leftChars="0" w:right="0" w:firstLine="560" w:firstLineChars="200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93" w:type="dxa"/>
            <w:vAlign w:val="top"/>
          </w:tcPr>
          <w:p w14:paraId="6C8CF254">
            <w:pPr>
              <w:pStyle w:val="1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leftChars="0" w:right="0" w:firstLine="560" w:firstLineChars="200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09" w:type="dxa"/>
            <w:vAlign w:val="top"/>
          </w:tcPr>
          <w:p w14:paraId="0B803B81">
            <w:pPr>
              <w:pStyle w:val="1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leftChars="0" w:right="0" w:firstLine="560" w:firstLineChars="200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718744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777" w:type="dxa"/>
            <w:vAlign w:val="top"/>
          </w:tcPr>
          <w:p w14:paraId="67ACF2E9">
            <w:pPr>
              <w:pStyle w:val="1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leftChars="0" w:right="0" w:firstLine="560" w:firstLineChars="200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81" w:type="dxa"/>
            <w:vAlign w:val="top"/>
          </w:tcPr>
          <w:p w14:paraId="0B64828C">
            <w:pPr>
              <w:pStyle w:val="1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leftChars="0" w:right="0" w:firstLine="560" w:firstLineChars="200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65" w:type="dxa"/>
            <w:vAlign w:val="top"/>
          </w:tcPr>
          <w:p w14:paraId="6C26A090">
            <w:pPr>
              <w:pStyle w:val="1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leftChars="0" w:right="0" w:firstLine="560" w:firstLineChars="200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44" w:type="dxa"/>
            <w:vAlign w:val="top"/>
          </w:tcPr>
          <w:p w14:paraId="315347AA">
            <w:pPr>
              <w:pStyle w:val="1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leftChars="0" w:right="0" w:firstLine="560" w:firstLineChars="200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93" w:type="dxa"/>
            <w:vAlign w:val="top"/>
          </w:tcPr>
          <w:p w14:paraId="19BDD3E2">
            <w:pPr>
              <w:pStyle w:val="1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leftChars="0" w:right="0" w:firstLine="560" w:firstLineChars="200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09" w:type="dxa"/>
            <w:vAlign w:val="top"/>
          </w:tcPr>
          <w:p w14:paraId="4FA35815">
            <w:pPr>
              <w:pStyle w:val="1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0" w:leftChars="0" w:right="0" w:firstLine="560" w:firstLineChars="200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 w14:paraId="2C7AA36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right="0" w:firstLine="544" w:firstLineChars="200"/>
        <w:textAlignment w:val="baseline"/>
        <w:rPr>
          <w:rFonts w:hint="eastAsia" w:ascii="仿宋" w:hAnsi="仿宋" w:eastAsia="仿宋" w:cs="仿宋"/>
          <w:spacing w:val="-4"/>
          <w:sz w:val="28"/>
          <w:szCs w:val="28"/>
        </w:rPr>
      </w:pPr>
      <w:r>
        <w:rPr>
          <w:rFonts w:hint="eastAsia" w:ascii="仿宋" w:hAnsi="仿宋" w:eastAsia="仿宋" w:cs="仿宋"/>
          <w:spacing w:val="-4"/>
          <w:sz w:val="28"/>
          <w:szCs w:val="28"/>
        </w:rPr>
        <w:tab/>
      </w:r>
      <w:r>
        <w:rPr>
          <w:rFonts w:hint="eastAsia" w:ascii="仿宋" w:hAnsi="仿宋" w:eastAsia="仿宋" w:cs="仿宋"/>
          <w:spacing w:val="-4"/>
          <w:sz w:val="28"/>
          <w:szCs w:val="28"/>
        </w:rPr>
        <w:t>统计人：                             副院长：</w:t>
      </w:r>
    </w:p>
    <w:p w14:paraId="663C22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Theme="minorEastAsia" w:hAnsiTheme="minorEastAsia"/>
          <w:bCs/>
          <w:sz w:val="28"/>
          <w:szCs w:val="28"/>
        </w:rPr>
      </w:pPr>
    </w:p>
    <w:sectPr>
      <w:pgSz w:w="11906" w:h="16838"/>
      <w:pgMar w:top="1497" w:right="1531" w:bottom="127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wNTJjMDc1NGZlMzQ2YTBlMGE5NzQ1YmFkMTc2NDcifQ=="/>
  </w:docVars>
  <w:rsids>
    <w:rsidRoot w:val="008866B4"/>
    <w:rsid w:val="000274C8"/>
    <w:rsid w:val="00063CB7"/>
    <w:rsid w:val="000702D5"/>
    <w:rsid w:val="001429A5"/>
    <w:rsid w:val="00153EDF"/>
    <w:rsid w:val="00155A81"/>
    <w:rsid w:val="001D680C"/>
    <w:rsid w:val="001F4321"/>
    <w:rsid w:val="00223632"/>
    <w:rsid w:val="00286FF1"/>
    <w:rsid w:val="003066A5"/>
    <w:rsid w:val="00381221"/>
    <w:rsid w:val="003A463D"/>
    <w:rsid w:val="004D6139"/>
    <w:rsid w:val="004D7BB0"/>
    <w:rsid w:val="005213B7"/>
    <w:rsid w:val="00546751"/>
    <w:rsid w:val="0057271E"/>
    <w:rsid w:val="00622016"/>
    <w:rsid w:val="00647AAD"/>
    <w:rsid w:val="00767E12"/>
    <w:rsid w:val="007A6134"/>
    <w:rsid w:val="007E21A0"/>
    <w:rsid w:val="008866B4"/>
    <w:rsid w:val="009369F9"/>
    <w:rsid w:val="009851B3"/>
    <w:rsid w:val="00986FFE"/>
    <w:rsid w:val="009C13F2"/>
    <w:rsid w:val="00A5609A"/>
    <w:rsid w:val="00A62FBB"/>
    <w:rsid w:val="00A652D6"/>
    <w:rsid w:val="00B43763"/>
    <w:rsid w:val="00B927D2"/>
    <w:rsid w:val="00BC7B91"/>
    <w:rsid w:val="00BD6A68"/>
    <w:rsid w:val="00C00F2D"/>
    <w:rsid w:val="00C35E04"/>
    <w:rsid w:val="00C42A59"/>
    <w:rsid w:val="00C718F6"/>
    <w:rsid w:val="00CB28D9"/>
    <w:rsid w:val="00CF5A7C"/>
    <w:rsid w:val="00E47B37"/>
    <w:rsid w:val="00E7171A"/>
    <w:rsid w:val="00E75553"/>
    <w:rsid w:val="00EF3381"/>
    <w:rsid w:val="00F40B6B"/>
    <w:rsid w:val="00F56C4C"/>
    <w:rsid w:val="00F64C2B"/>
    <w:rsid w:val="00FC167A"/>
    <w:rsid w:val="00FE6FF7"/>
    <w:rsid w:val="024B6E08"/>
    <w:rsid w:val="04891E6A"/>
    <w:rsid w:val="0C4C3EA9"/>
    <w:rsid w:val="10693893"/>
    <w:rsid w:val="10EC43B8"/>
    <w:rsid w:val="12CC7AF2"/>
    <w:rsid w:val="1B294C9D"/>
    <w:rsid w:val="1CBA311C"/>
    <w:rsid w:val="22F15147"/>
    <w:rsid w:val="2423758E"/>
    <w:rsid w:val="24746E5A"/>
    <w:rsid w:val="266B0F78"/>
    <w:rsid w:val="2BF81500"/>
    <w:rsid w:val="345B166C"/>
    <w:rsid w:val="37E143A6"/>
    <w:rsid w:val="3B1E43B3"/>
    <w:rsid w:val="3B673FAC"/>
    <w:rsid w:val="3CBF15DB"/>
    <w:rsid w:val="3FAC6431"/>
    <w:rsid w:val="460352A4"/>
    <w:rsid w:val="493E2D36"/>
    <w:rsid w:val="4A10247F"/>
    <w:rsid w:val="4ECC61A8"/>
    <w:rsid w:val="53566359"/>
    <w:rsid w:val="53A5521A"/>
    <w:rsid w:val="587578B0"/>
    <w:rsid w:val="5BC010AA"/>
    <w:rsid w:val="60247E80"/>
    <w:rsid w:val="62F85366"/>
    <w:rsid w:val="6E0252EB"/>
    <w:rsid w:val="77CB0299"/>
    <w:rsid w:val="7BD71E6E"/>
    <w:rsid w:val="7D2F3DE3"/>
    <w:rsid w:val="7D6313E7"/>
    <w:rsid w:val="7F9D3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Calibri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page number"/>
    <w:basedOn w:val="9"/>
    <w:qFormat/>
    <w:uiPriority w:val="0"/>
  </w:style>
  <w:style w:type="character" w:styleId="12">
    <w:name w:val="Hyperlink"/>
    <w:basedOn w:val="9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3">
    <w:name w:val="style6"/>
    <w:basedOn w:val="9"/>
    <w:qFormat/>
    <w:uiPriority w:val="0"/>
  </w:style>
  <w:style w:type="character" w:customStyle="1" w:styleId="14">
    <w:name w:val="apple-converted-space"/>
    <w:basedOn w:val="9"/>
    <w:qFormat/>
    <w:uiPriority w:val="0"/>
  </w:style>
  <w:style w:type="character" w:customStyle="1" w:styleId="15">
    <w:name w:val="批注框文本 Char"/>
    <w:basedOn w:val="9"/>
    <w:link w:val="3"/>
    <w:semiHidden/>
    <w:qFormat/>
    <w:uiPriority w:val="99"/>
    <w:rPr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页眉 Char"/>
    <w:basedOn w:val="9"/>
    <w:link w:val="5"/>
    <w:semiHidden/>
    <w:qFormat/>
    <w:uiPriority w:val="99"/>
    <w:rPr>
      <w:sz w:val="18"/>
      <w:szCs w:val="18"/>
    </w:rPr>
  </w:style>
  <w:style w:type="character" w:customStyle="1" w:styleId="18">
    <w:name w:val="页脚 Char"/>
    <w:basedOn w:val="9"/>
    <w:link w:val="4"/>
    <w:semiHidden/>
    <w:qFormat/>
    <w:uiPriority w:val="99"/>
    <w:rPr>
      <w:sz w:val="18"/>
      <w:szCs w:val="18"/>
    </w:rPr>
  </w:style>
  <w:style w:type="paragraph" w:customStyle="1" w:styleId="19">
    <w:name w:val="Table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20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4169</Words>
  <Characters>4326</Characters>
  <Lines>9</Lines>
  <Paragraphs>2</Paragraphs>
  <TotalTime>6</TotalTime>
  <ScaleCrop>false</ScaleCrop>
  <LinksUpToDate>false</LinksUpToDate>
  <CharactersWithSpaces>4462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2016-04-11T08:58:00Z</dcterms:created>
  <dc:creator>Administrator</dc:creator>
  <cp:lastModifiedBy>10715</cp:lastModifiedBy>
  <cp:lastPrinted>2024-12-24T06:13:00Z</cp:lastPrinted>
  <dcterms:modified xsi:type="dcterms:W3CDTF">2025-03-06T09:35:11Z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E54191C0EC6540C192ECD3B783C9FF14_13</vt:lpwstr>
  </property>
  <property fmtid="{D5CDD505-2E9C-101B-9397-08002B2CF9AE}" pid="4" name="KSOTemplateDocerSaveRecord">
    <vt:lpwstr>eyJoZGlkIjoiYzE2OTE2M2ZlMmQwZmU2YmY0MDlmMzBlOWVlMDgwMmIifQ==</vt:lpwstr>
  </property>
</Properties>
</file>