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5A821">
      <w:pPr>
        <w:spacing w:line="246" w:lineRule="auto"/>
        <w:rPr>
          <w:rFonts w:ascii="Arial"/>
          <w:sz w:val="21"/>
        </w:rPr>
      </w:pPr>
    </w:p>
    <w:p w14:paraId="58CEBEEE">
      <w:pPr>
        <w:spacing w:line="246" w:lineRule="auto"/>
        <w:rPr>
          <w:rFonts w:ascii="Arial"/>
          <w:sz w:val="21"/>
        </w:rPr>
      </w:pPr>
    </w:p>
    <w:p w14:paraId="4AEC3474">
      <w:pPr>
        <w:spacing w:before="101" w:line="227" w:lineRule="auto"/>
        <w:ind w:left="50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</w:p>
    <w:p w14:paraId="17E5F5B6">
      <w:pPr>
        <w:spacing w:before="74" w:line="195" w:lineRule="auto"/>
        <w:ind w:left="1922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2"/>
          <w:sz w:val="43"/>
          <w:szCs w:val="43"/>
        </w:rPr>
        <w:t>2025 年度教育部哲学社会科学研究重大课题攻关项目选题</w:t>
      </w:r>
    </w:p>
    <w:p w14:paraId="5E8E9166">
      <w:pPr>
        <w:spacing w:line="161" w:lineRule="auto"/>
        <w:ind w:left="5499"/>
        <w:rPr>
          <w:rFonts w:ascii="微软雅黑" w:hAnsi="微软雅黑" w:eastAsia="微软雅黑" w:cs="微软雅黑"/>
          <w:sz w:val="43"/>
          <w:szCs w:val="43"/>
        </w:rPr>
      </w:pPr>
      <w:bookmarkStart w:id="0" w:name="_GoBack"/>
      <w:r>
        <w:rPr>
          <w:rFonts w:ascii="微软雅黑" w:hAnsi="微软雅黑" w:eastAsia="微软雅黑" w:cs="微软雅黑"/>
          <w:spacing w:val="11"/>
          <w:sz w:val="43"/>
          <w:szCs w:val="43"/>
        </w:rPr>
        <w:t>推荐一览表（样表）</w:t>
      </w:r>
    </w:p>
    <w:bookmarkEnd w:id="0"/>
    <w:tbl>
      <w:tblPr>
        <w:tblStyle w:val="5"/>
        <w:tblW w:w="1494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3"/>
        <w:gridCol w:w="1727"/>
        <w:gridCol w:w="2743"/>
        <w:gridCol w:w="1293"/>
        <w:gridCol w:w="1291"/>
        <w:gridCol w:w="1291"/>
        <w:gridCol w:w="1421"/>
        <w:gridCol w:w="1744"/>
        <w:gridCol w:w="1077"/>
        <w:gridCol w:w="1524"/>
      </w:tblGrid>
      <w:tr w14:paraId="46F344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833" w:type="dxa"/>
            <w:vAlign w:val="top"/>
          </w:tcPr>
          <w:p w14:paraId="6E9D2055">
            <w:pPr>
              <w:pStyle w:val="6"/>
              <w:spacing w:line="271" w:lineRule="auto"/>
            </w:pPr>
          </w:p>
          <w:p w14:paraId="23E8426A">
            <w:pPr>
              <w:spacing w:before="78" w:line="220" w:lineRule="auto"/>
              <w:ind w:left="18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序号</w:t>
            </w:r>
          </w:p>
        </w:tc>
        <w:tc>
          <w:tcPr>
            <w:tcW w:w="1727" w:type="dxa"/>
            <w:vAlign w:val="top"/>
          </w:tcPr>
          <w:p w14:paraId="750DFB48">
            <w:pPr>
              <w:pStyle w:val="6"/>
              <w:spacing w:line="270" w:lineRule="auto"/>
            </w:pPr>
          </w:p>
          <w:p w14:paraId="6E1B3EA2">
            <w:pPr>
              <w:spacing w:before="78" w:line="219" w:lineRule="auto"/>
              <w:ind w:left="2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选</w:t>
            </w:r>
            <w:r>
              <w:rPr>
                <w:rFonts w:ascii="黑体" w:hAnsi="黑体" w:eastAsia="黑体" w:cs="黑体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题</w:t>
            </w:r>
            <w:r>
              <w:rPr>
                <w:rFonts w:ascii="黑体" w:hAnsi="黑体" w:eastAsia="黑体" w:cs="黑体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名</w:t>
            </w:r>
            <w:r>
              <w:rPr>
                <w:rFonts w:ascii="黑体" w:hAnsi="黑体" w:eastAsia="黑体" w:cs="黑体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称</w:t>
            </w:r>
          </w:p>
        </w:tc>
        <w:tc>
          <w:tcPr>
            <w:tcW w:w="2743" w:type="dxa"/>
            <w:vAlign w:val="top"/>
          </w:tcPr>
          <w:p w14:paraId="4C1A804F">
            <w:pPr>
              <w:spacing w:before="38" w:line="219" w:lineRule="auto"/>
              <w:ind w:left="89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简要论证</w:t>
            </w:r>
          </w:p>
          <w:p w14:paraId="628FDAD2">
            <w:pPr>
              <w:spacing w:before="27" w:line="210" w:lineRule="auto"/>
              <w:ind w:left="15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8"/>
                <w:sz w:val="24"/>
                <w:szCs w:val="24"/>
              </w:rPr>
              <w:t>(研究意义、主攻方向等，</w:t>
            </w:r>
          </w:p>
          <w:p w14:paraId="312425CA">
            <w:pPr>
              <w:spacing w:before="39" w:line="209" w:lineRule="auto"/>
              <w:ind w:left="8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限</w:t>
            </w:r>
            <w:r>
              <w:rPr>
                <w:rFonts w:ascii="黑体" w:hAnsi="黑体" w:eastAsia="黑体" w:cs="黑体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500</w:t>
            </w:r>
            <w:r>
              <w:rPr>
                <w:rFonts w:ascii="黑体" w:hAnsi="黑体" w:eastAsia="黑体" w:cs="黑体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字)</w:t>
            </w:r>
          </w:p>
        </w:tc>
        <w:tc>
          <w:tcPr>
            <w:tcW w:w="1293" w:type="dxa"/>
            <w:vAlign w:val="top"/>
          </w:tcPr>
          <w:p w14:paraId="4BB47E43">
            <w:pPr>
              <w:pStyle w:val="6"/>
              <w:spacing w:line="270" w:lineRule="auto"/>
            </w:pPr>
          </w:p>
          <w:p w14:paraId="026EB0F3">
            <w:pPr>
              <w:spacing w:before="78" w:line="218" w:lineRule="auto"/>
              <w:ind w:left="18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主要学科</w:t>
            </w:r>
          </w:p>
        </w:tc>
        <w:tc>
          <w:tcPr>
            <w:tcW w:w="1291" w:type="dxa"/>
            <w:vAlign w:val="top"/>
          </w:tcPr>
          <w:p w14:paraId="64648279">
            <w:pPr>
              <w:pStyle w:val="6"/>
              <w:spacing w:line="270" w:lineRule="auto"/>
            </w:pPr>
          </w:p>
          <w:p w14:paraId="21950AF0">
            <w:pPr>
              <w:spacing w:before="78" w:line="218" w:lineRule="auto"/>
              <w:ind w:left="17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相关学科</w:t>
            </w:r>
          </w:p>
        </w:tc>
        <w:tc>
          <w:tcPr>
            <w:tcW w:w="1291" w:type="dxa"/>
            <w:vAlign w:val="top"/>
          </w:tcPr>
          <w:p w14:paraId="438E3436">
            <w:pPr>
              <w:pStyle w:val="6"/>
              <w:spacing w:line="270" w:lineRule="auto"/>
            </w:pPr>
          </w:p>
          <w:p w14:paraId="2133C26D">
            <w:pPr>
              <w:spacing w:before="78" w:line="220" w:lineRule="auto"/>
              <w:ind w:left="29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推荐人</w:t>
            </w:r>
          </w:p>
        </w:tc>
        <w:tc>
          <w:tcPr>
            <w:tcW w:w="1421" w:type="dxa"/>
            <w:vAlign w:val="top"/>
          </w:tcPr>
          <w:p w14:paraId="61E75208">
            <w:pPr>
              <w:pStyle w:val="6"/>
              <w:spacing w:line="270" w:lineRule="auto"/>
            </w:pPr>
          </w:p>
          <w:p w14:paraId="1EA5AE1B">
            <w:pPr>
              <w:spacing w:before="78" w:line="218" w:lineRule="auto"/>
              <w:ind w:left="23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所在学校</w:t>
            </w:r>
          </w:p>
        </w:tc>
        <w:tc>
          <w:tcPr>
            <w:tcW w:w="1744" w:type="dxa"/>
            <w:vAlign w:val="top"/>
          </w:tcPr>
          <w:p w14:paraId="017E8C8B">
            <w:pPr>
              <w:pStyle w:val="6"/>
              <w:spacing w:line="270" w:lineRule="auto"/>
            </w:pPr>
          </w:p>
          <w:p w14:paraId="3AE79B6A">
            <w:pPr>
              <w:spacing w:before="78" w:line="220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报送单位</w:t>
            </w:r>
          </w:p>
        </w:tc>
        <w:tc>
          <w:tcPr>
            <w:tcW w:w="1077" w:type="dxa"/>
            <w:vAlign w:val="top"/>
          </w:tcPr>
          <w:p w14:paraId="671FDAD9">
            <w:pPr>
              <w:pStyle w:val="6"/>
              <w:spacing w:line="270" w:lineRule="auto"/>
            </w:pPr>
          </w:p>
          <w:p w14:paraId="3C27FA06">
            <w:pPr>
              <w:spacing w:before="78" w:line="219" w:lineRule="auto"/>
              <w:ind w:left="18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联系人</w:t>
            </w:r>
          </w:p>
        </w:tc>
        <w:tc>
          <w:tcPr>
            <w:tcW w:w="1524" w:type="dxa"/>
            <w:vAlign w:val="top"/>
          </w:tcPr>
          <w:p w14:paraId="638AB57B">
            <w:pPr>
              <w:pStyle w:val="6"/>
              <w:spacing w:line="270" w:lineRule="auto"/>
            </w:pPr>
          </w:p>
          <w:p w14:paraId="5F5AD434">
            <w:pPr>
              <w:spacing w:before="78" w:line="219" w:lineRule="auto"/>
              <w:ind w:left="28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联系电话</w:t>
            </w:r>
          </w:p>
        </w:tc>
      </w:tr>
      <w:tr w14:paraId="2941D4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833" w:type="dxa"/>
            <w:vAlign w:val="top"/>
          </w:tcPr>
          <w:p w14:paraId="093F3405">
            <w:pPr>
              <w:spacing w:before="202" w:line="220" w:lineRule="auto"/>
              <w:ind w:left="3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vAlign w:val="top"/>
          </w:tcPr>
          <w:p w14:paraId="6E527327">
            <w:pPr>
              <w:pStyle w:val="6"/>
            </w:pPr>
          </w:p>
        </w:tc>
        <w:tc>
          <w:tcPr>
            <w:tcW w:w="2743" w:type="dxa"/>
            <w:vAlign w:val="top"/>
          </w:tcPr>
          <w:p w14:paraId="4668D16A">
            <w:pPr>
              <w:pStyle w:val="6"/>
            </w:pPr>
          </w:p>
        </w:tc>
        <w:tc>
          <w:tcPr>
            <w:tcW w:w="1293" w:type="dxa"/>
            <w:vAlign w:val="top"/>
          </w:tcPr>
          <w:p w14:paraId="078241D5">
            <w:pPr>
              <w:pStyle w:val="6"/>
            </w:pPr>
          </w:p>
        </w:tc>
        <w:tc>
          <w:tcPr>
            <w:tcW w:w="1291" w:type="dxa"/>
            <w:vAlign w:val="top"/>
          </w:tcPr>
          <w:p w14:paraId="5BC2F906">
            <w:pPr>
              <w:pStyle w:val="6"/>
            </w:pPr>
          </w:p>
        </w:tc>
        <w:tc>
          <w:tcPr>
            <w:tcW w:w="1291" w:type="dxa"/>
            <w:vAlign w:val="top"/>
          </w:tcPr>
          <w:p w14:paraId="15F0D597">
            <w:pPr>
              <w:pStyle w:val="6"/>
            </w:pPr>
          </w:p>
        </w:tc>
        <w:tc>
          <w:tcPr>
            <w:tcW w:w="1421" w:type="dxa"/>
            <w:vAlign w:val="top"/>
          </w:tcPr>
          <w:p w14:paraId="756C4118">
            <w:pPr>
              <w:pStyle w:val="6"/>
            </w:pPr>
          </w:p>
        </w:tc>
        <w:tc>
          <w:tcPr>
            <w:tcW w:w="1744" w:type="dxa"/>
            <w:vAlign w:val="top"/>
          </w:tcPr>
          <w:p w14:paraId="523A6E4A">
            <w:pPr>
              <w:pStyle w:val="6"/>
            </w:pPr>
          </w:p>
        </w:tc>
        <w:tc>
          <w:tcPr>
            <w:tcW w:w="1077" w:type="dxa"/>
            <w:vAlign w:val="top"/>
          </w:tcPr>
          <w:p w14:paraId="4BB069A2">
            <w:pPr>
              <w:pStyle w:val="6"/>
            </w:pPr>
          </w:p>
        </w:tc>
        <w:tc>
          <w:tcPr>
            <w:tcW w:w="1524" w:type="dxa"/>
            <w:vAlign w:val="top"/>
          </w:tcPr>
          <w:p w14:paraId="0D859AB0">
            <w:pPr>
              <w:pStyle w:val="6"/>
            </w:pPr>
          </w:p>
        </w:tc>
      </w:tr>
      <w:tr w14:paraId="436263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833" w:type="dxa"/>
            <w:vAlign w:val="top"/>
          </w:tcPr>
          <w:p w14:paraId="1CFABC9B">
            <w:pPr>
              <w:spacing w:before="202" w:line="220" w:lineRule="auto"/>
              <w:ind w:left="35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727" w:type="dxa"/>
            <w:vAlign w:val="top"/>
          </w:tcPr>
          <w:p w14:paraId="47446387">
            <w:pPr>
              <w:pStyle w:val="6"/>
            </w:pPr>
          </w:p>
        </w:tc>
        <w:tc>
          <w:tcPr>
            <w:tcW w:w="2743" w:type="dxa"/>
            <w:vAlign w:val="top"/>
          </w:tcPr>
          <w:p w14:paraId="32B3814D">
            <w:pPr>
              <w:pStyle w:val="6"/>
            </w:pPr>
          </w:p>
        </w:tc>
        <w:tc>
          <w:tcPr>
            <w:tcW w:w="1293" w:type="dxa"/>
            <w:vAlign w:val="top"/>
          </w:tcPr>
          <w:p w14:paraId="0C5142AB">
            <w:pPr>
              <w:pStyle w:val="6"/>
            </w:pPr>
          </w:p>
        </w:tc>
        <w:tc>
          <w:tcPr>
            <w:tcW w:w="1291" w:type="dxa"/>
            <w:vAlign w:val="top"/>
          </w:tcPr>
          <w:p w14:paraId="0FE17621">
            <w:pPr>
              <w:pStyle w:val="6"/>
            </w:pPr>
          </w:p>
        </w:tc>
        <w:tc>
          <w:tcPr>
            <w:tcW w:w="1291" w:type="dxa"/>
            <w:vAlign w:val="top"/>
          </w:tcPr>
          <w:p w14:paraId="68B6D01A">
            <w:pPr>
              <w:pStyle w:val="6"/>
            </w:pPr>
          </w:p>
        </w:tc>
        <w:tc>
          <w:tcPr>
            <w:tcW w:w="1421" w:type="dxa"/>
            <w:vAlign w:val="top"/>
          </w:tcPr>
          <w:p w14:paraId="175516FC">
            <w:pPr>
              <w:pStyle w:val="6"/>
            </w:pPr>
          </w:p>
        </w:tc>
        <w:tc>
          <w:tcPr>
            <w:tcW w:w="1744" w:type="dxa"/>
            <w:vAlign w:val="top"/>
          </w:tcPr>
          <w:p w14:paraId="0AFF5027">
            <w:pPr>
              <w:pStyle w:val="6"/>
            </w:pPr>
          </w:p>
        </w:tc>
        <w:tc>
          <w:tcPr>
            <w:tcW w:w="1077" w:type="dxa"/>
            <w:vAlign w:val="top"/>
          </w:tcPr>
          <w:p w14:paraId="2B5483CB">
            <w:pPr>
              <w:pStyle w:val="6"/>
            </w:pPr>
          </w:p>
        </w:tc>
        <w:tc>
          <w:tcPr>
            <w:tcW w:w="1524" w:type="dxa"/>
            <w:vAlign w:val="top"/>
          </w:tcPr>
          <w:p w14:paraId="15CFDBF8">
            <w:pPr>
              <w:pStyle w:val="6"/>
            </w:pPr>
          </w:p>
        </w:tc>
      </w:tr>
      <w:tr w14:paraId="7D0D2B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833" w:type="dxa"/>
            <w:vAlign w:val="top"/>
          </w:tcPr>
          <w:p w14:paraId="781F60A4">
            <w:pPr>
              <w:spacing w:before="202" w:line="217" w:lineRule="auto"/>
              <w:ind w:left="36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vAlign w:val="top"/>
          </w:tcPr>
          <w:p w14:paraId="37AFC1D2">
            <w:pPr>
              <w:pStyle w:val="6"/>
            </w:pPr>
          </w:p>
        </w:tc>
        <w:tc>
          <w:tcPr>
            <w:tcW w:w="2743" w:type="dxa"/>
            <w:vAlign w:val="top"/>
          </w:tcPr>
          <w:p w14:paraId="3D0BAD8E">
            <w:pPr>
              <w:pStyle w:val="6"/>
            </w:pPr>
          </w:p>
        </w:tc>
        <w:tc>
          <w:tcPr>
            <w:tcW w:w="1293" w:type="dxa"/>
            <w:vAlign w:val="top"/>
          </w:tcPr>
          <w:p w14:paraId="0156E022">
            <w:pPr>
              <w:pStyle w:val="6"/>
            </w:pPr>
          </w:p>
        </w:tc>
        <w:tc>
          <w:tcPr>
            <w:tcW w:w="1291" w:type="dxa"/>
            <w:vAlign w:val="top"/>
          </w:tcPr>
          <w:p w14:paraId="4A9F45AC">
            <w:pPr>
              <w:pStyle w:val="6"/>
            </w:pPr>
          </w:p>
        </w:tc>
        <w:tc>
          <w:tcPr>
            <w:tcW w:w="1291" w:type="dxa"/>
            <w:vAlign w:val="top"/>
          </w:tcPr>
          <w:p w14:paraId="02E4D37D">
            <w:pPr>
              <w:pStyle w:val="6"/>
            </w:pPr>
          </w:p>
        </w:tc>
        <w:tc>
          <w:tcPr>
            <w:tcW w:w="1421" w:type="dxa"/>
            <w:vAlign w:val="top"/>
          </w:tcPr>
          <w:p w14:paraId="0BA69158">
            <w:pPr>
              <w:pStyle w:val="6"/>
            </w:pPr>
          </w:p>
        </w:tc>
        <w:tc>
          <w:tcPr>
            <w:tcW w:w="1744" w:type="dxa"/>
            <w:vAlign w:val="top"/>
          </w:tcPr>
          <w:p w14:paraId="24AF391E">
            <w:pPr>
              <w:pStyle w:val="6"/>
            </w:pPr>
          </w:p>
        </w:tc>
        <w:tc>
          <w:tcPr>
            <w:tcW w:w="1077" w:type="dxa"/>
            <w:vAlign w:val="top"/>
          </w:tcPr>
          <w:p w14:paraId="2E54B487">
            <w:pPr>
              <w:pStyle w:val="6"/>
            </w:pPr>
          </w:p>
        </w:tc>
        <w:tc>
          <w:tcPr>
            <w:tcW w:w="1524" w:type="dxa"/>
            <w:vAlign w:val="top"/>
          </w:tcPr>
          <w:p w14:paraId="16392EAF">
            <w:pPr>
              <w:pStyle w:val="6"/>
            </w:pPr>
          </w:p>
        </w:tc>
      </w:tr>
      <w:tr w14:paraId="635423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833" w:type="dxa"/>
            <w:vAlign w:val="top"/>
          </w:tcPr>
          <w:p w14:paraId="7FD39A60">
            <w:pPr>
              <w:spacing w:before="205" w:line="217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vAlign w:val="top"/>
          </w:tcPr>
          <w:p w14:paraId="4CBC1884">
            <w:pPr>
              <w:pStyle w:val="6"/>
            </w:pPr>
          </w:p>
        </w:tc>
        <w:tc>
          <w:tcPr>
            <w:tcW w:w="2743" w:type="dxa"/>
            <w:vAlign w:val="top"/>
          </w:tcPr>
          <w:p w14:paraId="1F549C29">
            <w:pPr>
              <w:pStyle w:val="6"/>
            </w:pPr>
          </w:p>
        </w:tc>
        <w:tc>
          <w:tcPr>
            <w:tcW w:w="1293" w:type="dxa"/>
            <w:vAlign w:val="top"/>
          </w:tcPr>
          <w:p w14:paraId="5ECAC631">
            <w:pPr>
              <w:pStyle w:val="6"/>
            </w:pPr>
          </w:p>
        </w:tc>
        <w:tc>
          <w:tcPr>
            <w:tcW w:w="1291" w:type="dxa"/>
            <w:vAlign w:val="top"/>
          </w:tcPr>
          <w:p w14:paraId="40AF400F">
            <w:pPr>
              <w:pStyle w:val="6"/>
            </w:pPr>
          </w:p>
        </w:tc>
        <w:tc>
          <w:tcPr>
            <w:tcW w:w="1291" w:type="dxa"/>
            <w:vAlign w:val="top"/>
          </w:tcPr>
          <w:p w14:paraId="0EE253F5">
            <w:pPr>
              <w:pStyle w:val="6"/>
            </w:pPr>
          </w:p>
        </w:tc>
        <w:tc>
          <w:tcPr>
            <w:tcW w:w="1421" w:type="dxa"/>
            <w:vAlign w:val="top"/>
          </w:tcPr>
          <w:p w14:paraId="63F79C2F">
            <w:pPr>
              <w:pStyle w:val="6"/>
            </w:pPr>
          </w:p>
        </w:tc>
        <w:tc>
          <w:tcPr>
            <w:tcW w:w="1744" w:type="dxa"/>
            <w:vAlign w:val="top"/>
          </w:tcPr>
          <w:p w14:paraId="2A154C98">
            <w:pPr>
              <w:pStyle w:val="6"/>
            </w:pPr>
          </w:p>
        </w:tc>
        <w:tc>
          <w:tcPr>
            <w:tcW w:w="1077" w:type="dxa"/>
            <w:vAlign w:val="top"/>
          </w:tcPr>
          <w:p w14:paraId="3914EEDD">
            <w:pPr>
              <w:pStyle w:val="6"/>
            </w:pPr>
          </w:p>
        </w:tc>
        <w:tc>
          <w:tcPr>
            <w:tcW w:w="1524" w:type="dxa"/>
            <w:vAlign w:val="top"/>
          </w:tcPr>
          <w:p w14:paraId="181031BE">
            <w:pPr>
              <w:pStyle w:val="6"/>
            </w:pPr>
          </w:p>
        </w:tc>
      </w:tr>
      <w:tr w14:paraId="28664A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833" w:type="dxa"/>
            <w:vAlign w:val="top"/>
          </w:tcPr>
          <w:p w14:paraId="6F26DFD0">
            <w:pPr>
              <w:spacing w:before="204" w:line="218" w:lineRule="auto"/>
              <w:ind w:left="36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727" w:type="dxa"/>
            <w:vAlign w:val="top"/>
          </w:tcPr>
          <w:p w14:paraId="6652262B">
            <w:pPr>
              <w:pStyle w:val="6"/>
            </w:pPr>
          </w:p>
        </w:tc>
        <w:tc>
          <w:tcPr>
            <w:tcW w:w="2743" w:type="dxa"/>
            <w:vAlign w:val="top"/>
          </w:tcPr>
          <w:p w14:paraId="71C34EF3">
            <w:pPr>
              <w:pStyle w:val="6"/>
            </w:pPr>
          </w:p>
        </w:tc>
        <w:tc>
          <w:tcPr>
            <w:tcW w:w="1293" w:type="dxa"/>
            <w:vAlign w:val="top"/>
          </w:tcPr>
          <w:p w14:paraId="6AC6C14F">
            <w:pPr>
              <w:pStyle w:val="6"/>
            </w:pPr>
          </w:p>
        </w:tc>
        <w:tc>
          <w:tcPr>
            <w:tcW w:w="1291" w:type="dxa"/>
            <w:vAlign w:val="top"/>
          </w:tcPr>
          <w:p w14:paraId="648FCE6C">
            <w:pPr>
              <w:pStyle w:val="6"/>
            </w:pPr>
          </w:p>
        </w:tc>
        <w:tc>
          <w:tcPr>
            <w:tcW w:w="1291" w:type="dxa"/>
            <w:vAlign w:val="top"/>
          </w:tcPr>
          <w:p w14:paraId="78E45945">
            <w:pPr>
              <w:pStyle w:val="6"/>
            </w:pPr>
          </w:p>
        </w:tc>
        <w:tc>
          <w:tcPr>
            <w:tcW w:w="1421" w:type="dxa"/>
            <w:vAlign w:val="top"/>
          </w:tcPr>
          <w:p w14:paraId="6AF73708">
            <w:pPr>
              <w:pStyle w:val="6"/>
            </w:pPr>
          </w:p>
        </w:tc>
        <w:tc>
          <w:tcPr>
            <w:tcW w:w="1744" w:type="dxa"/>
            <w:vAlign w:val="top"/>
          </w:tcPr>
          <w:p w14:paraId="61A48DF5">
            <w:pPr>
              <w:pStyle w:val="6"/>
            </w:pPr>
          </w:p>
        </w:tc>
        <w:tc>
          <w:tcPr>
            <w:tcW w:w="1077" w:type="dxa"/>
            <w:vAlign w:val="top"/>
          </w:tcPr>
          <w:p w14:paraId="45D9D428">
            <w:pPr>
              <w:pStyle w:val="6"/>
            </w:pPr>
          </w:p>
        </w:tc>
        <w:tc>
          <w:tcPr>
            <w:tcW w:w="1524" w:type="dxa"/>
            <w:vAlign w:val="top"/>
          </w:tcPr>
          <w:p w14:paraId="512355AC">
            <w:pPr>
              <w:pStyle w:val="6"/>
            </w:pPr>
          </w:p>
        </w:tc>
      </w:tr>
      <w:tr w14:paraId="79B06D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833" w:type="dxa"/>
            <w:vAlign w:val="top"/>
          </w:tcPr>
          <w:p w14:paraId="085627CC">
            <w:pPr>
              <w:spacing w:before="204" w:line="218" w:lineRule="auto"/>
              <w:ind w:left="36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727" w:type="dxa"/>
            <w:vAlign w:val="top"/>
          </w:tcPr>
          <w:p w14:paraId="4A2A458B">
            <w:pPr>
              <w:pStyle w:val="6"/>
            </w:pPr>
          </w:p>
        </w:tc>
        <w:tc>
          <w:tcPr>
            <w:tcW w:w="2743" w:type="dxa"/>
            <w:vAlign w:val="top"/>
          </w:tcPr>
          <w:p w14:paraId="55AFECD5">
            <w:pPr>
              <w:pStyle w:val="6"/>
            </w:pPr>
          </w:p>
        </w:tc>
        <w:tc>
          <w:tcPr>
            <w:tcW w:w="1293" w:type="dxa"/>
            <w:vAlign w:val="top"/>
          </w:tcPr>
          <w:p w14:paraId="47AF1286">
            <w:pPr>
              <w:pStyle w:val="6"/>
            </w:pPr>
          </w:p>
        </w:tc>
        <w:tc>
          <w:tcPr>
            <w:tcW w:w="1291" w:type="dxa"/>
            <w:vAlign w:val="top"/>
          </w:tcPr>
          <w:p w14:paraId="1A4B370C">
            <w:pPr>
              <w:pStyle w:val="6"/>
            </w:pPr>
          </w:p>
        </w:tc>
        <w:tc>
          <w:tcPr>
            <w:tcW w:w="1291" w:type="dxa"/>
            <w:vAlign w:val="top"/>
          </w:tcPr>
          <w:p w14:paraId="1DD1A939">
            <w:pPr>
              <w:pStyle w:val="6"/>
            </w:pPr>
          </w:p>
        </w:tc>
        <w:tc>
          <w:tcPr>
            <w:tcW w:w="1421" w:type="dxa"/>
            <w:vAlign w:val="top"/>
          </w:tcPr>
          <w:p w14:paraId="5243996C">
            <w:pPr>
              <w:pStyle w:val="6"/>
            </w:pPr>
          </w:p>
        </w:tc>
        <w:tc>
          <w:tcPr>
            <w:tcW w:w="1744" w:type="dxa"/>
            <w:vAlign w:val="top"/>
          </w:tcPr>
          <w:p w14:paraId="0E0B8E73">
            <w:pPr>
              <w:pStyle w:val="6"/>
            </w:pPr>
          </w:p>
        </w:tc>
        <w:tc>
          <w:tcPr>
            <w:tcW w:w="1077" w:type="dxa"/>
            <w:vAlign w:val="top"/>
          </w:tcPr>
          <w:p w14:paraId="00B10A16">
            <w:pPr>
              <w:pStyle w:val="6"/>
            </w:pPr>
          </w:p>
        </w:tc>
        <w:tc>
          <w:tcPr>
            <w:tcW w:w="1524" w:type="dxa"/>
            <w:vAlign w:val="top"/>
          </w:tcPr>
          <w:p w14:paraId="05B6D091">
            <w:pPr>
              <w:pStyle w:val="6"/>
            </w:pPr>
          </w:p>
        </w:tc>
      </w:tr>
      <w:tr w14:paraId="73B19B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833" w:type="dxa"/>
            <w:vAlign w:val="top"/>
          </w:tcPr>
          <w:p w14:paraId="07A78F22">
            <w:pPr>
              <w:spacing w:before="205" w:line="217" w:lineRule="auto"/>
              <w:ind w:left="35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1727" w:type="dxa"/>
            <w:vAlign w:val="top"/>
          </w:tcPr>
          <w:p w14:paraId="2588872A">
            <w:pPr>
              <w:pStyle w:val="6"/>
            </w:pPr>
          </w:p>
        </w:tc>
        <w:tc>
          <w:tcPr>
            <w:tcW w:w="2743" w:type="dxa"/>
            <w:vAlign w:val="top"/>
          </w:tcPr>
          <w:p w14:paraId="0CA8A3F0">
            <w:pPr>
              <w:pStyle w:val="6"/>
            </w:pPr>
          </w:p>
        </w:tc>
        <w:tc>
          <w:tcPr>
            <w:tcW w:w="1293" w:type="dxa"/>
            <w:vAlign w:val="top"/>
          </w:tcPr>
          <w:p w14:paraId="0759DB6B">
            <w:pPr>
              <w:pStyle w:val="6"/>
            </w:pPr>
          </w:p>
        </w:tc>
        <w:tc>
          <w:tcPr>
            <w:tcW w:w="1291" w:type="dxa"/>
            <w:vAlign w:val="top"/>
          </w:tcPr>
          <w:p w14:paraId="4B7EE192">
            <w:pPr>
              <w:pStyle w:val="6"/>
            </w:pPr>
          </w:p>
        </w:tc>
        <w:tc>
          <w:tcPr>
            <w:tcW w:w="1291" w:type="dxa"/>
            <w:vAlign w:val="top"/>
          </w:tcPr>
          <w:p w14:paraId="79CC659E">
            <w:pPr>
              <w:pStyle w:val="6"/>
            </w:pPr>
          </w:p>
        </w:tc>
        <w:tc>
          <w:tcPr>
            <w:tcW w:w="1421" w:type="dxa"/>
            <w:vAlign w:val="top"/>
          </w:tcPr>
          <w:p w14:paraId="61209AA5">
            <w:pPr>
              <w:pStyle w:val="6"/>
            </w:pPr>
          </w:p>
        </w:tc>
        <w:tc>
          <w:tcPr>
            <w:tcW w:w="1744" w:type="dxa"/>
            <w:vAlign w:val="top"/>
          </w:tcPr>
          <w:p w14:paraId="65C1750D">
            <w:pPr>
              <w:pStyle w:val="6"/>
            </w:pPr>
          </w:p>
        </w:tc>
        <w:tc>
          <w:tcPr>
            <w:tcW w:w="1077" w:type="dxa"/>
            <w:vAlign w:val="top"/>
          </w:tcPr>
          <w:p w14:paraId="0CB08542">
            <w:pPr>
              <w:pStyle w:val="6"/>
            </w:pPr>
          </w:p>
        </w:tc>
        <w:tc>
          <w:tcPr>
            <w:tcW w:w="1524" w:type="dxa"/>
            <w:vAlign w:val="top"/>
          </w:tcPr>
          <w:p w14:paraId="4F8933D6">
            <w:pPr>
              <w:pStyle w:val="6"/>
            </w:pPr>
          </w:p>
        </w:tc>
      </w:tr>
      <w:tr w14:paraId="18E6F7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833" w:type="dxa"/>
            <w:vAlign w:val="top"/>
          </w:tcPr>
          <w:p w14:paraId="678F3331">
            <w:pPr>
              <w:spacing w:before="205" w:line="221" w:lineRule="auto"/>
              <w:ind w:left="36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1727" w:type="dxa"/>
            <w:vAlign w:val="top"/>
          </w:tcPr>
          <w:p w14:paraId="321A9AF4">
            <w:pPr>
              <w:pStyle w:val="6"/>
            </w:pPr>
          </w:p>
        </w:tc>
        <w:tc>
          <w:tcPr>
            <w:tcW w:w="2743" w:type="dxa"/>
            <w:vAlign w:val="top"/>
          </w:tcPr>
          <w:p w14:paraId="735A75A3">
            <w:pPr>
              <w:pStyle w:val="6"/>
            </w:pPr>
          </w:p>
        </w:tc>
        <w:tc>
          <w:tcPr>
            <w:tcW w:w="1293" w:type="dxa"/>
            <w:vAlign w:val="top"/>
          </w:tcPr>
          <w:p w14:paraId="3BBCDE42">
            <w:pPr>
              <w:pStyle w:val="6"/>
            </w:pPr>
          </w:p>
        </w:tc>
        <w:tc>
          <w:tcPr>
            <w:tcW w:w="1291" w:type="dxa"/>
            <w:vAlign w:val="top"/>
          </w:tcPr>
          <w:p w14:paraId="6955BBFB">
            <w:pPr>
              <w:pStyle w:val="6"/>
            </w:pPr>
          </w:p>
        </w:tc>
        <w:tc>
          <w:tcPr>
            <w:tcW w:w="1291" w:type="dxa"/>
            <w:vAlign w:val="top"/>
          </w:tcPr>
          <w:p w14:paraId="5DF93A56">
            <w:pPr>
              <w:pStyle w:val="6"/>
            </w:pPr>
          </w:p>
        </w:tc>
        <w:tc>
          <w:tcPr>
            <w:tcW w:w="1421" w:type="dxa"/>
            <w:vAlign w:val="top"/>
          </w:tcPr>
          <w:p w14:paraId="6247F9DF">
            <w:pPr>
              <w:pStyle w:val="6"/>
            </w:pPr>
          </w:p>
        </w:tc>
        <w:tc>
          <w:tcPr>
            <w:tcW w:w="1744" w:type="dxa"/>
            <w:vAlign w:val="top"/>
          </w:tcPr>
          <w:p w14:paraId="164A3DDA">
            <w:pPr>
              <w:pStyle w:val="6"/>
            </w:pPr>
          </w:p>
        </w:tc>
        <w:tc>
          <w:tcPr>
            <w:tcW w:w="1077" w:type="dxa"/>
            <w:vAlign w:val="top"/>
          </w:tcPr>
          <w:p w14:paraId="60783937">
            <w:pPr>
              <w:pStyle w:val="6"/>
            </w:pPr>
          </w:p>
        </w:tc>
        <w:tc>
          <w:tcPr>
            <w:tcW w:w="1524" w:type="dxa"/>
            <w:vAlign w:val="top"/>
          </w:tcPr>
          <w:p w14:paraId="2722C9CC">
            <w:pPr>
              <w:pStyle w:val="6"/>
            </w:pPr>
          </w:p>
        </w:tc>
      </w:tr>
    </w:tbl>
    <w:p w14:paraId="02DD7109">
      <w:pPr>
        <w:spacing w:before="195" w:line="228" w:lineRule="auto"/>
        <w:ind w:left="12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7"/>
          <w:sz w:val="19"/>
          <w:szCs w:val="19"/>
        </w:rPr>
        <w:t>备注：</w:t>
      </w:r>
      <w:r>
        <w:rPr>
          <w:rFonts w:ascii="宋体" w:hAnsi="宋体" w:eastAsia="宋体" w:cs="宋体"/>
          <w:spacing w:val="34"/>
          <w:sz w:val="19"/>
          <w:szCs w:val="19"/>
        </w:rPr>
        <w:t xml:space="preserve">  </w:t>
      </w:r>
      <w:r>
        <w:rPr>
          <w:rFonts w:ascii="宋体" w:hAnsi="宋体" w:eastAsia="宋体" w:cs="宋体"/>
          <w:spacing w:val="7"/>
          <w:sz w:val="19"/>
          <w:szCs w:val="19"/>
        </w:rPr>
        <w:t>涉及学科填写一级学科名称</w:t>
      </w:r>
    </w:p>
    <w:sectPr>
      <w:footerReference r:id="rId5" w:type="default"/>
      <w:pgSz w:w="16839" w:h="11907"/>
      <w:pgMar w:top="1012" w:right="943" w:bottom="1536" w:left="945" w:header="0" w:footer="120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FA47ED">
    <w:pPr>
      <w:spacing w:line="213" w:lineRule="auto"/>
      <w:ind w:left="6991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—</w:t>
    </w:r>
    <w:r>
      <w:rPr>
        <w:rFonts w:ascii="宋体" w:hAnsi="宋体" w:eastAsia="宋体" w:cs="宋体"/>
        <w:spacing w:val="12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7"/>
        <w:sz w:val="28"/>
        <w:szCs w:val="28"/>
      </w:rPr>
      <w:t>3</w:t>
    </w:r>
    <w:r>
      <w:rPr>
        <w:rFonts w:ascii="Times New Roman" w:hAnsi="Times New Roman" w:eastAsia="Times New Roman" w:cs="Times New Roman"/>
        <w:spacing w:val="4"/>
        <w:sz w:val="28"/>
        <w:szCs w:val="28"/>
      </w:rPr>
      <w:t xml:space="preserve">  </w:t>
    </w:r>
    <w:r>
      <w:rPr>
        <w:rFonts w:ascii="宋体" w:hAnsi="宋体" w:eastAsia="宋体" w:cs="宋体"/>
        <w:spacing w:val="-7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C2E39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771</Words>
  <Characters>874</Characters>
  <TotalTime>0</TotalTime>
  <ScaleCrop>false</ScaleCrop>
  <LinksUpToDate>false</LinksUpToDate>
  <CharactersWithSpaces>928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2025-03-20T08:24:00Z</dcterms:created>
  <dc:creator>文印2</dc:creator>
  <cp:lastModifiedBy>麒麟</cp:lastModifiedBy>
  <dcterms:modified xsi:type="dcterms:W3CDTF">2025-03-21T09:49:19Z</dcterms:modified>
  <dc:title>山东省教育厅处室函件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2025-03-21T16:55:59Z</vt:filetime>
  </property>
  <property fmtid="{D5CDD505-2E9C-101B-9397-08002B2CF9AE}" pid="4" name="KSOTemplateDocerSaveRecord">
    <vt:lpwstr>eyJoZGlkIjoiZjIwNDAzMmFiMTBlYWM5M2M2ZDczMzNjMmFhNGQwODEiLCJ1c2VySWQiOiI0MjEyNzE2MDUifQ==</vt:lpwstr>
  </property>
  <property fmtid="{D5CDD505-2E9C-101B-9397-08002B2CF9AE}" pid="5" name="KSOProductBuildVer">
    <vt:lpwstr>2052-12.1.0.20305</vt:lpwstr>
  </property>
  <property fmtid="{D5CDD505-2E9C-101B-9397-08002B2CF9AE}" pid="6" name="ICV">
    <vt:lpwstr>E35096FE30EB4347B5EBA69CC903896A_12</vt:lpwstr>
  </property>
</Properties>
</file>