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10EF3">
      <w:pPr>
        <w:spacing w:line="580" w:lineRule="exact"/>
        <w:rPr>
          <w:rFonts w:ascii="Times New Roman" w:hAnsi="Times New Roman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Times New Roman" w:hAnsi="Times New Roman" w:eastAsia="仿宋_GB2312"/>
          <w:sz w:val="32"/>
          <w:szCs w:val="32"/>
        </w:rPr>
        <w:t>2</w:t>
      </w:r>
    </w:p>
    <w:p w14:paraId="246EEAAF">
      <w:pPr>
        <w:spacing w:line="580" w:lineRule="exact"/>
        <w:rPr>
          <w:rFonts w:ascii="Times New Roman" w:hAnsi="Times New Roman" w:eastAsia="仿宋_GB2312"/>
          <w:sz w:val="32"/>
          <w:szCs w:val="32"/>
        </w:rPr>
      </w:pPr>
    </w:p>
    <w:p w14:paraId="3A7F9F40">
      <w:pPr>
        <w:spacing w:line="58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山东省软科学研究基地申报汇总表</w:t>
      </w:r>
    </w:p>
    <w:p w14:paraId="5A4E4146">
      <w:pPr>
        <w:spacing w:line="58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p w14:paraId="1CDDEB4F">
      <w:pPr>
        <w:spacing w:line="580" w:lineRule="exact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主管部门（盖章）：         联系人：           联系方式：   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6"/>
        <w:gridCol w:w="3186"/>
        <w:gridCol w:w="3186"/>
        <w:gridCol w:w="3187"/>
      </w:tblGrid>
      <w:tr w14:paraId="59218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6" w:type="dxa"/>
          </w:tcPr>
          <w:p w14:paraId="1941A1E2">
            <w:pPr>
              <w:spacing w:line="580" w:lineRule="exact"/>
              <w:jc w:val="center"/>
              <w:rPr>
                <w:rFonts w:hint="eastAsia"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kern w:val="2"/>
                <w:sz w:val="32"/>
                <w:szCs w:val="32"/>
              </w:rPr>
              <w:t>序号</w:t>
            </w:r>
          </w:p>
        </w:tc>
        <w:tc>
          <w:tcPr>
            <w:tcW w:w="3186" w:type="dxa"/>
          </w:tcPr>
          <w:p w14:paraId="05EC0BCF">
            <w:pPr>
              <w:spacing w:line="580" w:lineRule="exact"/>
              <w:jc w:val="center"/>
              <w:rPr>
                <w:rFonts w:hint="eastAsia"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依托单位</w:t>
            </w:r>
          </w:p>
        </w:tc>
        <w:tc>
          <w:tcPr>
            <w:tcW w:w="3186" w:type="dxa"/>
          </w:tcPr>
          <w:p w14:paraId="4B8DBA39">
            <w:pPr>
              <w:spacing w:line="580" w:lineRule="exact"/>
              <w:jc w:val="center"/>
              <w:rPr>
                <w:rFonts w:hint="eastAsia"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基地名称</w:t>
            </w:r>
          </w:p>
        </w:tc>
        <w:tc>
          <w:tcPr>
            <w:tcW w:w="3187" w:type="dxa"/>
          </w:tcPr>
          <w:p w14:paraId="172DF520">
            <w:pPr>
              <w:spacing w:line="580" w:lineRule="exact"/>
              <w:jc w:val="center"/>
              <w:rPr>
                <w:rFonts w:hint="eastAsia"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基地负责人</w:t>
            </w:r>
          </w:p>
        </w:tc>
      </w:tr>
      <w:tr w14:paraId="3A1A0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6" w:type="dxa"/>
          </w:tcPr>
          <w:p w14:paraId="772AA0DF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396A787C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449CEF0F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7" w:type="dxa"/>
          </w:tcPr>
          <w:p w14:paraId="538BED43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</w:tr>
      <w:tr w14:paraId="7EF8F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6" w:type="dxa"/>
          </w:tcPr>
          <w:p w14:paraId="12ED158F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2C60BBAF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160CECE9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7" w:type="dxa"/>
          </w:tcPr>
          <w:p w14:paraId="08E9734D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</w:tr>
      <w:tr w14:paraId="38798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6" w:type="dxa"/>
          </w:tcPr>
          <w:p w14:paraId="31212D7A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60DA7A69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3896E6DC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7" w:type="dxa"/>
          </w:tcPr>
          <w:p w14:paraId="10236229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</w:tr>
      <w:tr w14:paraId="4C6D7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6" w:type="dxa"/>
          </w:tcPr>
          <w:p w14:paraId="1071770E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6BF11964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1B681235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7" w:type="dxa"/>
          </w:tcPr>
          <w:p w14:paraId="028F3EEB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</w:tr>
      <w:tr w14:paraId="55E0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6" w:type="dxa"/>
          </w:tcPr>
          <w:p w14:paraId="5AF3D81E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57B6E56B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1E8C10A4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7" w:type="dxa"/>
          </w:tcPr>
          <w:p w14:paraId="7E672417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</w:tr>
      <w:tr w14:paraId="67048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6" w:type="dxa"/>
          </w:tcPr>
          <w:p w14:paraId="1100437E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5229EC2C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2D56450D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7" w:type="dxa"/>
          </w:tcPr>
          <w:p w14:paraId="61A3E13B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</w:tr>
      <w:tr w14:paraId="727C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6" w:type="dxa"/>
          </w:tcPr>
          <w:p w14:paraId="43A172E0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23C0E374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6" w:type="dxa"/>
          </w:tcPr>
          <w:p w14:paraId="39E29815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3187" w:type="dxa"/>
          </w:tcPr>
          <w:p w14:paraId="44F12749">
            <w:pPr>
              <w:spacing w:line="580" w:lineRule="exact"/>
              <w:jc w:val="left"/>
              <w:rPr>
                <w:rFonts w:ascii="Times New Roman" w:hAnsi="Times New Roman" w:eastAsia="仿宋_GB2312"/>
                <w:kern w:val="0"/>
                <w:sz w:val="32"/>
                <w:szCs w:val="32"/>
              </w:rPr>
            </w:pPr>
          </w:p>
        </w:tc>
      </w:tr>
    </w:tbl>
    <w:p w14:paraId="05EA179A">
      <w:pPr>
        <w:spacing w:line="580" w:lineRule="exact"/>
        <w:jc w:val="left"/>
        <w:rPr>
          <w:rFonts w:ascii="Times New Roman" w:hAnsi="Times New Roman" w:eastAsia="仿宋_GB2312"/>
          <w:sz w:val="32"/>
          <w:szCs w:val="32"/>
        </w:rPr>
      </w:pPr>
    </w:p>
    <w:p w14:paraId="51C3278D">
      <w:pPr>
        <w:widowControl/>
        <w:jc w:val="left"/>
        <w:rPr>
          <w:rFonts w:ascii="Times New Roman" w:hAnsi="Times New Roman" w:eastAsia="仿宋_GB2312"/>
          <w:sz w:val="32"/>
          <w:szCs w:val="32"/>
        </w:rPr>
      </w:pPr>
    </w:p>
    <w:sectPr>
      <w:footerReference r:id="rId3" w:type="default"/>
      <w:pgSz w:w="16838" w:h="11906" w:orient="landscape"/>
      <w:pgMar w:top="1588" w:right="2098" w:bottom="1474" w:left="1985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12029610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12FD7A1C">
        <w:pPr>
          <w:pStyle w:val="12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0C3"/>
    <w:rsid w:val="00071A4D"/>
    <w:rsid w:val="001228DE"/>
    <w:rsid w:val="001C40C3"/>
    <w:rsid w:val="00262DC5"/>
    <w:rsid w:val="002A4B9D"/>
    <w:rsid w:val="002C673D"/>
    <w:rsid w:val="003A37DD"/>
    <w:rsid w:val="003E5108"/>
    <w:rsid w:val="00403636"/>
    <w:rsid w:val="004757BA"/>
    <w:rsid w:val="00487F51"/>
    <w:rsid w:val="004D0774"/>
    <w:rsid w:val="005743A6"/>
    <w:rsid w:val="005A1586"/>
    <w:rsid w:val="00696E14"/>
    <w:rsid w:val="006D32EC"/>
    <w:rsid w:val="006F706C"/>
    <w:rsid w:val="00712AF9"/>
    <w:rsid w:val="0074627C"/>
    <w:rsid w:val="007603EC"/>
    <w:rsid w:val="00790510"/>
    <w:rsid w:val="00837F7D"/>
    <w:rsid w:val="00864D71"/>
    <w:rsid w:val="00900A5F"/>
    <w:rsid w:val="00926F7F"/>
    <w:rsid w:val="00943358"/>
    <w:rsid w:val="009B7F23"/>
    <w:rsid w:val="00A125D0"/>
    <w:rsid w:val="00A2489A"/>
    <w:rsid w:val="00A45D2E"/>
    <w:rsid w:val="00B06E8F"/>
    <w:rsid w:val="00B246A3"/>
    <w:rsid w:val="00B77723"/>
    <w:rsid w:val="00BC1D92"/>
    <w:rsid w:val="00C42436"/>
    <w:rsid w:val="00CC060F"/>
    <w:rsid w:val="00D13923"/>
    <w:rsid w:val="00D33CAF"/>
    <w:rsid w:val="00D542D2"/>
    <w:rsid w:val="00D8649D"/>
    <w:rsid w:val="00DA4B28"/>
    <w:rsid w:val="00DB0B5D"/>
    <w:rsid w:val="00DC0185"/>
    <w:rsid w:val="00E92E0D"/>
    <w:rsid w:val="00F22B4C"/>
    <w:rsid w:val="00F615CD"/>
    <w:rsid w:val="00F9091C"/>
    <w:rsid w:val="00FF2269"/>
    <w:rsid w:val="6E60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0"/>
    <w:unhideWhenUsed/>
    <w:qFormat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annotation reference"/>
    <w:unhideWhenUsed/>
    <w:uiPriority w:val="99"/>
    <w:rPr>
      <w:sz w:val="21"/>
      <w:szCs w:val="21"/>
    </w:rPr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99"/>
    <w:rPr>
      <w:sz w:val="18"/>
      <w:szCs w:val="18"/>
    </w:rPr>
  </w:style>
  <w:style w:type="character" w:customStyle="1" w:styleId="40">
    <w:name w:val="批注文字 字符"/>
    <w:basedOn w:val="18"/>
    <w:link w:val="11"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51</Characters>
  <Lines>15</Lines>
  <Paragraphs>8</Paragraphs>
  <TotalTime>0</TotalTime>
  <ScaleCrop>false</ScaleCrop>
  <LinksUpToDate>false</LinksUpToDate>
  <CharactersWithSpaces>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2026-05-22T01:46:00Z</dcterms:created>
  <dc:creator>shu zhang</dc:creator>
  <cp:lastModifiedBy>麒麟</cp:lastModifiedBy>
  <dcterms:modified xsi:type="dcterms:W3CDTF">2026-05-22T09:49:02Z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9BCB02B3A8704EF3892F92AE1D522E4C_13</vt:lpwstr>
  </property>
</Properties>
</file>